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59F79" w14:textId="4A87693A" w:rsidR="00F95656" w:rsidRDefault="0002085C">
      <w:r>
        <w:rPr>
          <w:noProof/>
        </w:rPr>
        <w:drawing>
          <wp:inline distT="0" distB="0" distL="0" distR="0" wp14:anchorId="47DCC1D1" wp14:editId="73180302">
            <wp:extent cx="5940425" cy="8169275"/>
            <wp:effectExtent l="0" t="0" r="3175" b="3175"/>
            <wp:docPr id="2339731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973117" name="Рисунок 2339731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24358" w14:textId="77777777" w:rsidR="0002085C" w:rsidRDefault="0002085C"/>
    <w:p w14:paraId="6EAFB9F9" w14:textId="77777777" w:rsidR="0002085C" w:rsidRDefault="0002085C"/>
    <w:p w14:paraId="1C621298" w14:textId="77777777" w:rsidR="0002085C" w:rsidRDefault="0002085C"/>
    <w:p w14:paraId="630B5353" w14:textId="77777777" w:rsidR="0002085C" w:rsidRPr="0002085C" w:rsidRDefault="0002085C" w:rsidP="0002085C">
      <w:pPr>
        <w:keepNext/>
        <w:keepLines/>
        <w:spacing w:after="0" w:line="240" w:lineRule="auto"/>
        <w:ind w:left="362" w:right="36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Оглавление </w:t>
      </w:r>
    </w:p>
    <w:p w14:paraId="448895A2" w14:textId="77777777" w:rsidR="0002085C" w:rsidRPr="0002085C" w:rsidRDefault="0002085C" w:rsidP="0002085C">
      <w:pPr>
        <w:tabs>
          <w:tab w:val="center" w:pos="891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Пояснительная записка 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3 </w:t>
      </w:r>
    </w:p>
    <w:p w14:paraId="46E132B4" w14:textId="77777777" w:rsidR="0002085C" w:rsidRPr="0002085C" w:rsidRDefault="0002085C" w:rsidP="0002085C">
      <w:pPr>
        <w:tabs>
          <w:tab w:val="center" w:pos="891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РАЗДЕЛ 1. Особенности организуемого воспитательного </w:t>
      </w:r>
      <w:proofErr w:type="gram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процесса  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proofErr w:type="gram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5</w:t>
      </w:r>
    </w:p>
    <w:p w14:paraId="48630ED6" w14:textId="77777777" w:rsidR="0002085C" w:rsidRPr="0002085C" w:rsidRDefault="0002085C" w:rsidP="0002085C">
      <w:pPr>
        <w:tabs>
          <w:tab w:val="center" w:pos="89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РАЗДЕЛ 2. Цель и задачи воспитания 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16 </w:t>
      </w:r>
    </w:p>
    <w:p w14:paraId="1B3D13B7" w14:textId="77777777" w:rsidR="0002085C" w:rsidRPr="0002085C" w:rsidRDefault="0002085C" w:rsidP="0002085C">
      <w:pPr>
        <w:tabs>
          <w:tab w:val="center" w:pos="89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РАЗДЕЛ 3. Виды, формы и содержание деятельности 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18 </w:t>
      </w:r>
    </w:p>
    <w:p w14:paraId="112A2382" w14:textId="77777777" w:rsidR="0002085C" w:rsidRPr="0002085C" w:rsidRDefault="0002085C" w:rsidP="0002085C">
      <w:pPr>
        <w:tabs>
          <w:tab w:val="center" w:pos="89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Модуль «Детское объединение» 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18 </w:t>
      </w:r>
    </w:p>
    <w:p w14:paraId="18A0E568" w14:textId="77777777" w:rsidR="0002085C" w:rsidRPr="0002085C" w:rsidRDefault="0002085C" w:rsidP="0002085C">
      <w:pPr>
        <w:tabs>
          <w:tab w:val="center" w:pos="89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Модуль «Учебное занятие» 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19 </w:t>
      </w:r>
    </w:p>
    <w:p w14:paraId="6F8D7C94" w14:textId="77777777" w:rsidR="0002085C" w:rsidRPr="0002085C" w:rsidRDefault="0002085C" w:rsidP="0002085C">
      <w:pPr>
        <w:tabs>
          <w:tab w:val="center" w:pos="89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Модуль «Воспитательная среда» 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20 </w:t>
      </w:r>
    </w:p>
    <w:p w14:paraId="21F123A4" w14:textId="77777777" w:rsidR="0002085C" w:rsidRPr="0002085C" w:rsidRDefault="0002085C" w:rsidP="0002085C">
      <w:pPr>
        <w:tabs>
          <w:tab w:val="center" w:pos="89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Модуль «Самоопределение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22 </w:t>
      </w:r>
    </w:p>
    <w:p w14:paraId="3AF11761" w14:textId="77777777" w:rsidR="0002085C" w:rsidRPr="0002085C" w:rsidRDefault="0002085C" w:rsidP="000208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(профориентация)»  </w:t>
      </w:r>
    </w:p>
    <w:p w14:paraId="4E1AC50C" w14:textId="77777777" w:rsidR="0002085C" w:rsidRPr="0002085C" w:rsidRDefault="0002085C" w:rsidP="0002085C">
      <w:pPr>
        <w:tabs>
          <w:tab w:val="center" w:pos="89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Модуль «Наше здоровье в наших руках (профилактика)» 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23 </w:t>
      </w:r>
    </w:p>
    <w:p w14:paraId="74062AE8" w14:textId="77777777" w:rsidR="0002085C" w:rsidRPr="0002085C" w:rsidRDefault="0002085C" w:rsidP="0002085C">
      <w:pPr>
        <w:tabs>
          <w:tab w:val="center" w:pos="89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Модуль «Наставничество и </w:t>
      </w:r>
      <w:proofErr w:type="spell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тьюторство</w:t>
      </w:r>
      <w:proofErr w:type="spell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» 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26 </w:t>
      </w:r>
    </w:p>
    <w:p w14:paraId="2BA90669" w14:textId="77777777" w:rsidR="0002085C" w:rsidRPr="0002085C" w:rsidRDefault="0002085C" w:rsidP="0002085C">
      <w:pPr>
        <w:tabs>
          <w:tab w:val="center" w:pos="89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Модуль «Работа с </w:t>
      </w:r>
      <w:proofErr w:type="gram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родителями»  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proofErr w:type="gram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27 </w:t>
      </w:r>
    </w:p>
    <w:p w14:paraId="0E67B500" w14:textId="77777777" w:rsidR="0002085C" w:rsidRPr="0002085C" w:rsidRDefault="0002085C" w:rsidP="0002085C">
      <w:pPr>
        <w:tabs>
          <w:tab w:val="center" w:pos="89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Модуль «Край родной, навек любимый!»  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29 </w:t>
      </w:r>
    </w:p>
    <w:p w14:paraId="3B978616" w14:textId="77777777" w:rsidR="0002085C" w:rsidRPr="0002085C" w:rsidRDefault="0002085C" w:rsidP="0002085C">
      <w:pPr>
        <w:tabs>
          <w:tab w:val="center" w:pos="89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Модуль «Экологическое воспитание» 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30 </w:t>
      </w:r>
    </w:p>
    <w:p w14:paraId="3EFFBF9A" w14:textId="77777777" w:rsidR="0002085C" w:rsidRPr="0002085C" w:rsidRDefault="0002085C" w:rsidP="0002085C">
      <w:pPr>
        <w:tabs>
          <w:tab w:val="center" w:pos="89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Модуль «Патриотическое воспитание»</w:t>
      </w:r>
    </w:p>
    <w:p w14:paraId="746646F7" w14:textId="77777777" w:rsidR="0002085C" w:rsidRPr="0002085C" w:rsidRDefault="0002085C" w:rsidP="0002085C">
      <w:pPr>
        <w:tabs>
          <w:tab w:val="center" w:pos="89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РАЗДЕЛ 4. Основные направления самоанализа воспитательной 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31 </w:t>
      </w:r>
    </w:p>
    <w:p w14:paraId="12BD71A3" w14:textId="77777777" w:rsidR="0002085C" w:rsidRPr="0002085C" w:rsidRDefault="0002085C" w:rsidP="000208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деятельности МБУ ДО ЦДТ</w:t>
      </w:r>
    </w:p>
    <w:p w14:paraId="08BD3018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br w:type="page"/>
      </w: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lastRenderedPageBreak/>
        <w:t>Пояснительная записка.</w:t>
      </w:r>
    </w:p>
    <w:p w14:paraId="5CEAACD5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Программа воспитания муниципального бюджетного учреждения дополнительного образования города Ульяновска «Центр детского творчества» (далее - ЦДТ) на 2023-2026 год разработана в соответствии с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31F55659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Нормативно-правовой основой для разработки «Программы воспитания ЦДТ» на 2023-2026 год послужили: </w:t>
      </w:r>
    </w:p>
    <w:p w14:paraId="2BFE6E8C" w14:textId="77777777" w:rsidR="0002085C" w:rsidRPr="0002085C" w:rsidRDefault="0002085C" w:rsidP="0002085C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Федеральный закон № 273-ФЗ от 29 декабря 2012 года «Об образовании в Российской Федерации» (с изменениями);</w:t>
      </w: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</w:p>
    <w:p w14:paraId="5AE3BF02" w14:textId="77777777" w:rsidR="0002085C" w:rsidRPr="0002085C" w:rsidRDefault="0002085C" w:rsidP="0002085C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Федеральный закон № 304-ФЗ от 31.07.2020 «О внесении изменений в Федеральный закон «Об образовании в Российской Федерации» по вопросам воспитания обучающихся»;  </w:t>
      </w:r>
    </w:p>
    <w:p w14:paraId="6E239ADF" w14:textId="77777777" w:rsidR="0002085C" w:rsidRPr="0002085C" w:rsidRDefault="0002085C" w:rsidP="0002085C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Распоряжение Правительства Российской Федерации от 31 марта 2022 г. №678-р «Об утверждении Концепции развития дополнительного образования детей до 2030 г». И плана мероприятий по ее реализации. </w:t>
      </w:r>
    </w:p>
    <w:p w14:paraId="66F95379" w14:textId="77777777" w:rsidR="0002085C" w:rsidRPr="0002085C" w:rsidRDefault="0002085C" w:rsidP="0002085C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Указ президента Российской Федерации № 474 от 21.07.2020 «О национальных целях развития Российской Федерации на период до 2030 года»;  </w:t>
      </w:r>
    </w:p>
    <w:p w14:paraId="0604298B" w14:textId="77777777" w:rsidR="0002085C" w:rsidRPr="0002085C" w:rsidRDefault="0002085C" w:rsidP="0002085C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Стратегия развития воспитания в Российской Федерации на период до 2025 года (утвержденная распоряжением правительства Российской Федерации №996-р 29.05.2015); </w:t>
      </w:r>
    </w:p>
    <w:p w14:paraId="68BA7224" w14:textId="77777777" w:rsidR="0002085C" w:rsidRPr="0002085C" w:rsidRDefault="0002085C" w:rsidP="0002085C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Концепция духовно-нравственного развития и воспитания личности гражданина России; </w:t>
      </w:r>
    </w:p>
    <w:p w14:paraId="53B9B534" w14:textId="77777777" w:rsidR="0002085C" w:rsidRPr="0002085C" w:rsidRDefault="0002085C" w:rsidP="0002085C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Федеральный проект «Успех каждого ребёнка» национального проекта «Образование», утвержденного президиумом Совета при президенте РФ (протокол от 03.09.2018 №10); </w:t>
      </w:r>
    </w:p>
    <w:p w14:paraId="16697BD6" w14:textId="77777777" w:rsidR="0002085C" w:rsidRPr="0002085C" w:rsidRDefault="0002085C" w:rsidP="0002085C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Примерная программа воспитания и пакет методических материалов по её разработке. </w:t>
      </w:r>
    </w:p>
    <w:p w14:paraId="67C08274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 законе «Об образовании в Российской Федерации» определены направления дополнительного образования: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организация свободного времени, адаптация к жизни в обществе и профессиональная ориентация.   </w:t>
      </w:r>
    </w:p>
    <w:p w14:paraId="5F598171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Концепция развития дополнительного образования детей, утвержденная распоряжением Правительства РФ от 31 марта 2022 г. №678-р, главными целями развития дополнительного образования называет: </w:t>
      </w:r>
    </w:p>
    <w:p w14:paraId="07C7BC13" w14:textId="77777777" w:rsidR="0002085C" w:rsidRPr="0002085C" w:rsidRDefault="0002085C" w:rsidP="0002085C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Создание условий для самореализации и развития талантов детей </w:t>
      </w:r>
    </w:p>
    <w:p w14:paraId="1486C739" w14:textId="77777777" w:rsidR="0002085C" w:rsidRPr="0002085C" w:rsidRDefault="0002085C" w:rsidP="0002085C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Воспитание высоконравственной, гармонично развитой и социально-ответственной личности.   </w:t>
      </w:r>
    </w:p>
    <w:p w14:paraId="11959087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Основанная на фундаментальных документах Российской Федерации в области дополнительного образования, программа воспитания Дворца творчества детей и молодёжи направлена на комплексное решение проблем гармоничного вхождения обучающихся в социальный мир и помощь в налаживании ответственных взаимоотношений с окружающими. Программа показывает, каким образом педагогические работники могут реализовать воспитательный потенциал реализуемых ими дополнительных общеобразовательных общеразвивающих программ в совместной с детьми деятельности.   </w:t>
      </w:r>
    </w:p>
    <w:p w14:paraId="31D65513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Кроме основной задачи по реализации образовательной деятельности, важными задачами Центра детского творчества является организация и проведение досуговых и массовых мероприятий для обучающихся города Ульяновска; в том числе организация и проведение муниципальных этапов областных конкурсов и фестивалей.  </w:t>
      </w:r>
    </w:p>
    <w:p w14:paraId="068A7F11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Программа воспитания ЦДТ рассчитана на три года, включает в себя список реализуемых по направленностям дополнительного образования дополнительных общеобразовательных общеразвивающих программ, план мероприятий по направлениям воспитательной работы. Практическая реализация всех модулей программы воспитания в образовательном процессе отображена в реализуемых дополнительных общеобразовательных общеразвивающих программах, что позволяет говорить о комплексном подходе в решении поставленных Концепцией развития дополнительного образования детей задач. </w:t>
      </w:r>
    </w:p>
    <w:p w14:paraId="0A395565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Программа воспитания рассматривается на педагогическом совете ЦДТ и утверждается приказом директора ЦДТ.  </w:t>
      </w:r>
    </w:p>
    <w:p w14:paraId="548DA93B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 разработке программы воспитания принимали участие: Лаврешина В.В., директор МБУ ДО ЦДТ, Крюкова Н.Е., заместитель директора по учебно-воспитательной работе МБУ ДО ЦДТ.</w:t>
      </w:r>
    </w:p>
    <w:p w14:paraId="59A21659" w14:textId="77777777" w:rsidR="0002085C" w:rsidRPr="0002085C" w:rsidRDefault="0002085C" w:rsidP="0002085C">
      <w:pPr>
        <w:spacing w:after="0" w:line="240" w:lineRule="auto"/>
        <w:ind w:left="362" w:right="356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14:paraId="3A402CF9" w14:textId="77777777" w:rsidR="0002085C" w:rsidRPr="0002085C" w:rsidRDefault="0002085C" w:rsidP="0002085C">
      <w:pPr>
        <w:spacing w:after="0" w:line="240" w:lineRule="auto"/>
        <w:ind w:left="362" w:right="356"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Раздел 1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4B0A21BA" w14:textId="77777777" w:rsidR="0002085C" w:rsidRPr="0002085C" w:rsidRDefault="0002085C" w:rsidP="0002085C">
      <w:pPr>
        <w:spacing w:after="0" w:line="240" w:lineRule="auto"/>
        <w:ind w:left="1234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«Особенности организуемого воспитательного процесса» </w:t>
      </w:r>
    </w:p>
    <w:p w14:paraId="5EBCAB2B" w14:textId="77777777" w:rsidR="0002085C" w:rsidRPr="0002085C" w:rsidRDefault="0002085C" w:rsidP="000208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6FF7F38" w14:textId="77777777" w:rsidR="0002085C" w:rsidRPr="0002085C" w:rsidRDefault="0002085C" w:rsidP="000208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В основу воспитательного процесса в Центре детского творчества положен национальный воспитательный идеал – «высоконравственный,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Федерации». Современное дополнительное образование имеет неоспоримое преимущество: обеспечивая добровольный выбор деятельности ребенком, оно максимально удовлетворяет интересы обучающегося, соответствует его предпочтениям и склонностям, </w:t>
      </w: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таким образом, способствуя развитию, самореализации, самоопределению и социокультурной адаптации формирующейся личности.</w:t>
      </w:r>
    </w:p>
    <w:p w14:paraId="12C03EB8" w14:textId="77777777" w:rsidR="0002085C" w:rsidRPr="0002085C" w:rsidRDefault="0002085C" w:rsidP="000208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Исходя из национального нравственного идеала, а так же учитывая базовые ценности нашего общества (такие как: семья, труд, отечество, природа, мир, знания, культура, здоровье, человек) была сформулирована цель воспитания: </w:t>
      </w:r>
    </w:p>
    <w:p w14:paraId="7432D53C" w14:textId="77777777" w:rsidR="0002085C" w:rsidRPr="0002085C" w:rsidRDefault="0002085C" w:rsidP="000208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Личностное развитие обучающихся, проявляющееся:</w:t>
      </w:r>
    </w:p>
    <w:p w14:paraId="5D2B4812" w14:textId="77777777" w:rsidR="0002085C" w:rsidRPr="0002085C" w:rsidRDefault="0002085C" w:rsidP="000208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14:paraId="6078BC52" w14:textId="77777777" w:rsidR="0002085C" w:rsidRPr="0002085C" w:rsidRDefault="0002085C" w:rsidP="000208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14:paraId="12DD7134" w14:textId="77777777" w:rsidR="0002085C" w:rsidRPr="0002085C" w:rsidRDefault="0002085C" w:rsidP="000208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544CA272" w14:textId="77777777" w:rsidR="0002085C" w:rsidRPr="0002085C" w:rsidRDefault="0002085C" w:rsidP="000208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Данная цель ориентирует педагогических работников не на соответствие личности ребенка некому идеалу и уровню воспитанности, а на обеспечение позитивной динамики индивидуального развития. Учитываются не только и не столько усилия педагога по развитию личности ребёнка, но в первую очередь усилия самого ребёнка по саморазвитию. Активное сотрудничество, партнерские отношения с педагогами играют важную поддерживающую роль в достижении поставленной цели. </w:t>
      </w:r>
    </w:p>
    <w:p w14:paraId="1B00BEFE" w14:textId="77777777" w:rsidR="0002085C" w:rsidRPr="0002085C" w:rsidRDefault="0002085C" w:rsidP="000208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Для решения данной цели поставлены следующие задачи:</w:t>
      </w:r>
    </w:p>
    <w:p w14:paraId="06ABC602" w14:textId="77777777" w:rsidR="0002085C" w:rsidRPr="0002085C" w:rsidRDefault="0002085C" w:rsidP="000208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1. Использовать в воспитании детей все возможности занятий по дополнительным общеобразовательным общеразвивающим программам как источник развития и поддержания интереса к познанию и творчеству.</w:t>
      </w:r>
    </w:p>
    <w:p w14:paraId="06D7E2E4" w14:textId="77777777" w:rsidR="0002085C" w:rsidRPr="0002085C" w:rsidRDefault="0002085C" w:rsidP="000208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2. Поддерживать и развивать формы детской активности через развитие детских творческих объединений, содействовать развитию и активной деятельности обучающихся в их работе.</w:t>
      </w:r>
    </w:p>
    <w:p w14:paraId="23280618" w14:textId="77777777" w:rsidR="0002085C" w:rsidRPr="0002085C" w:rsidRDefault="0002085C" w:rsidP="000208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3. Создавать многомерное воспитательное пространство для приобретения опыта социального взаимодействия и продуктивной деятельности, личного самоопределения.</w:t>
      </w:r>
    </w:p>
    <w:p w14:paraId="517E8236" w14:textId="77777777" w:rsidR="0002085C" w:rsidRPr="0002085C" w:rsidRDefault="0002085C" w:rsidP="000208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4. Обеспечить согласованность действий семьи и образовательной организации для более эффективного достижения целей воспитания, оказать методическую помощь, повысить коммуникативную компетентность родителей в контексте семейного общения.</w:t>
      </w:r>
    </w:p>
    <w:p w14:paraId="7D5633FF" w14:textId="77777777" w:rsidR="0002085C" w:rsidRPr="0002085C" w:rsidRDefault="0002085C" w:rsidP="000208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5. Реализовать потенциал наставничества в воспитании как основу взаимодействия людей разных поколений, мотивировать к саморазвитию и самореализации.</w:t>
      </w:r>
    </w:p>
    <w:p w14:paraId="6F15AA6E" w14:textId="77777777" w:rsidR="0002085C" w:rsidRPr="0002085C" w:rsidRDefault="0002085C" w:rsidP="000208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6. Содействовать приобретению опыта личностного и профессионального самоопределения на основе личностных проб в совместной деятельности и социальных практиках.</w:t>
      </w:r>
    </w:p>
    <w:p w14:paraId="2D383446" w14:textId="77777777" w:rsidR="0002085C" w:rsidRPr="0002085C" w:rsidRDefault="0002085C" w:rsidP="000208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7. Содействовать формированию у детей и подростков нравственных</w:t>
      </w:r>
    </w:p>
    <w:p w14:paraId="603A3413" w14:textId="77777777" w:rsidR="0002085C" w:rsidRPr="0002085C" w:rsidRDefault="0002085C" w:rsidP="000208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ценностей, способствующих ведению здорового образа жизни, мотивации и способности к духовно-нравственному развитию; интересов и личностных качеств, обеспечивающих конструктивную, социально - приемлемую самореализацию, позитивную социализацию, противодействие возможному негативному влиянию внешней среды.</w:t>
      </w:r>
    </w:p>
    <w:p w14:paraId="33ECA428" w14:textId="77777777" w:rsidR="0002085C" w:rsidRPr="0002085C" w:rsidRDefault="0002085C" w:rsidP="000208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8. Воспитывать патриотические чувства, гражданское самосознание не только как гражданина России, но как патриота малой Родины, знающего, любящего и бережно относящегося к своему родному краю.  </w:t>
      </w:r>
    </w:p>
    <w:p w14:paraId="1862518C" w14:textId="77777777" w:rsidR="0002085C" w:rsidRPr="0002085C" w:rsidRDefault="0002085C" w:rsidP="000208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9. Способствовать формированию у обучающихся экологического сознания и экологической культуры, просвещение по экологически сообразному образу жизни, формирование активной жизненной позиции в деле охраны и сохранения живой природы.</w:t>
      </w:r>
    </w:p>
    <w:p w14:paraId="0EDF387C" w14:textId="77777777" w:rsidR="0002085C" w:rsidRPr="0002085C" w:rsidRDefault="0002085C" w:rsidP="000208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 построении программы используется модульный принцип. Каждый</w:t>
      </w:r>
      <w:r w:rsidRPr="0002085C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модуль</w:t>
      </w:r>
      <w:r w:rsidRPr="0002085C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ориентирован</w:t>
      </w:r>
      <w:r w:rsidRPr="0002085C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</w:t>
      </w:r>
      <w:r w:rsidRPr="0002085C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решение</w:t>
      </w:r>
      <w:r w:rsidRPr="0002085C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конкретной</w:t>
      </w:r>
      <w:r w:rsidRPr="0002085C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задачи</w:t>
      </w:r>
      <w:r w:rsidRPr="0002085C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воспитания</w:t>
      </w:r>
      <w:r w:rsidRPr="0002085C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</w:t>
      </w:r>
      <w:r w:rsidRPr="0002085C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соответствует одному из направлений воспитательной деятельности Центра детского творчества.</w:t>
      </w:r>
    </w:p>
    <w:p w14:paraId="2486B19C" w14:textId="77777777" w:rsidR="0002085C" w:rsidRPr="0002085C" w:rsidRDefault="0002085C" w:rsidP="000208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Структура каждого модуля включает в себя:</w:t>
      </w:r>
    </w:p>
    <w:p w14:paraId="5E5868DD" w14:textId="77777777" w:rsidR="0002085C" w:rsidRPr="0002085C" w:rsidRDefault="0002085C" w:rsidP="000208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-краткую информацию о потенциале направления деятельности;</w:t>
      </w:r>
    </w:p>
    <w:p w14:paraId="00BBD329" w14:textId="77777777" w:rsidR="0002085C" w:rsidRPr="0002085C" w:rsidRDefault="0002085C" w:rsidP="000208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-основную воспитательную задачу данного направления деятельности;</w:t>
      </w:r>
    </w:p>
    <w:p w14:paraId="40A07C73" w14:textId="77777777" w:rsidR="0002085C" w:rsidRPr="0002085C" w:rsidRDefault="0002085C" w:rsidP="000208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-возможные виды, формы и содержание деятельности педагогических</w:t>
      </w:r>
    </w:p>
    <w:p w14:paraId="67D3163A" w14:textId="77777777" w:rsidR="0002085C" w:rsidRPr="0002085C" w:rsidRDefault="0002085C" w:rsidP="000208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208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работников и обучающихся по реализации задачи данного направления в реализации дополнительных общеобразовательных общеразвивающих программ.</w:t>
      </w:r>
    </w:p>
    <w:p w14:paraId="28089B32" w14:textId="77777777" w:rsidR="0002085C" w:rsidRPr="0002085C" w:rsidRDefault="0002085C" w:rsidP="0002085C">
      <w:pPr>
        <w:spacing w:after="0" w:line="240" w:lineRule="auto"/>
        <w:ind w:left="4676" w:right="4614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 </w:t>
      </w:r>
    </w:p>
    <w:p w14:paraId="6D3684C2" w14:textId="77777777" w:rsidR="0002085C" w:rsidRPr="0002085C" w:rsidRDefault="0002085C" w:rsidP="0002085C">
      <w:pPr>
        <w:keepNext/>
        <w:keepLines/>
        <w:spacing w:after="0" w:line="240" w:lineRule="auto"/>
        <w:ind w:left="362" w:right="357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Раздел 2. Цель и задачи воспитания</w:t>
      </w:r>
    </w:p>
    <w:p w14:paraId="5F8FFE23" w14:textId="77777777" w:rsidR="0002085C" w:rsidRPr="0002085C" w:rsidRDefault="0002085C" w:rsidP="0002085C">
      <w:pPr>
        <w:spacing w:after="211" w:line="304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</w:p>
    <w:p w14:paraId="321561B4" w14:textId="77777777" w:rsidR="0002085C" w:rsidRPr="0002085C" w:rsidRDefault="0002085C" w:rsidP="0002085C">
      <w:pPr>
        <w:spacing w:after="0" w:line="240" w:lineRule="auto"/>
        <w:ind w:left="-1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 основу воспитательного процесса в ЦДТ положен </w:t>
      </w: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национальный воспитательный идеал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– «высоконравственный,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Федерации». </w:t>
      </w:r>
    </w:p>
    <w:p w14:paraId="7951F9D3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Современное дополнительное образование имеет неоспоримое преимущество: обеспечивая добровольный выбор деятельности ребенком, оно максимально удовлетворяет интересы обучающегося, соответствует его предпочтениям и склонностям, таким образом, способствуя развитию, самореализации, самоопределению и социокультурной адаптации формирующейся личности.  </w:t>
      </w:r>
    </w:p>
    <w:p w14:paraId="58E9FFC6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Исходя из национального нравственного идеала, а так же учитывая базовые ценности нашего общества (такие как: семья, труд, отечество, 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природа, мир, знания, культура, здоровье, человек) была сформулирована </w:t>
      </w: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цель воспитания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в ЦДТ: </w:t>
      </w:r>
    </w:p>
    <w:p w14:paraId="24062CF7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BF7D800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Личностное развитие обучающихся, проявляющееся: </w:t>
      </w:r>
    </w:p>
    <w:p w14:paraId="0E262A6E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1)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14:paraId="69367ACD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2)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в развитии их позитивных отношений к этим общественным ценностям (то есть в развитии их социально значимых отношений); </w:t>
      </w:r>
    </w:p>
    <w:p w14:paraId="6A11F731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3)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 </w:t>
      </w:r>
    </w:p>
    <w:p w14:paraId="4E450225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Данная цель ориентирует педагогических работников не на соответствие личности ребенка некому идеалу и уровню воспитанности, а на обеспечение позитивной динамики индивидуального развития. Учитываются не только и не столько усилия педагога по развитию личности ребёнка, но в первую очередь усилия самого ребёнка по саморазвитию. Активное сотрудничество, партнерские отношения с педагогами играют важную поддерживающую роль в достижении поставленной цели.  </w:t>
      </w:r>
    </w:p>
    <w:p w14:paraId="48701C22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Для решения данной цели поставлены следующие </w:t>
      </w: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задачи: </w:t>
      </w:r>
    </w:p>
    <w:p w14:paraId="0FF42443" w14:textId="77777777" w:rsidR="0002085C" w:rsidRPr="0002085C" w:rsidRDefault="0002085C" w:rsidP="000208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Использовать в воспитании детей все возможности занятий по дополнительным 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общеобразовательным 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общеразвивающим программам как источник развития и поддержания интереса к познанию и творчеству. </w:t>
      </w:r>
    </w:p>
    <w:p w14:paraId="241FE500" w14:textId="77777777" w:rsidR="0002085C" w:rsidRPr="0002085C" w:rsidRDefault="0002085C" w:rsidP="000208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Поддерживать и развивать формы детской активности через развитие детских творческих объединений, содействовать развитию и активной деятельности обучающихся в их работе.  </w:t>
      </w:r>
    </w:p>
    <w:p w14:paraId="76A0EF7D" w14:textId="77777777" w:rsidR="0002085C" w:rsidRPr="0002085C" w:rsidRDefault="0002085C" w:rsidP="000208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Создавать многомерное воспитательное пространство для приобретения опыта социального взаимодействия и продуктивной деятельности, личного самоопределения. </w:t>
      </w:r>
    </w:p>
    <w:p w14:paraId="17107AFC" w14:textId="77777777" w:rsidR="0002085C" w:rsidRPr="0002085C" w:rsidRDefault="0002085C" w:rsidP="000208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Обеспечить согласованность действий семьи и образовательной организации для более эффективного достижения целей воспитания, оказать методическую помощь, повысить коммуникативную компетентность родителей в контексте семейного общения. </w:t>
      </w:r>
    </w:p>
    <w:p w14:paraId="6E4AD0AA" w14:textId="77777777" w:rsidR="0002085C" w:rsidRPr="0002085C" w:rsidRDefault="0002085C" w:rsidP="000208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Реализовать потенциал наставничества в воспитании как основу взаимодействия людей разных поколений, мотивировать к саморазвитию и самореализации.   </w:t>
      </w:r>
    </w:p>
    <w:p w14:paraId="4733EFA9" w14:textId="77777777" w:rsidR="0002085C" w:rsidRPr="0002085C" w:rsidRDefault="0002085C" w:rsidP="000208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Содействовать приобретению опыта личностного и профессионального самоопределения на основе личностных проб в совместной деятельности и социальных практиках. </w:t>
      </w:r>
    </w:p>
    <w:p w14:paraId="2E7E016F" w14:textId="77777777" w:rsidR="0002085C" w:rsidRPr="0002085C" w:rsidRDefault="0002085C" w:rsidP="000208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Содействовать формированию у детей и подростков нравственных ценностей, способствующих ведению здорового образа жизни, 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мотивации и способности к духовно-нравственному развитию; интересов и личностных качеств, обеспечивающих конструктивную, социально - приемлемую самореализацию, позитивную социализацию, противодействие возможному негативному влиянию внешней среды. </w:t>
      </w:r>
    </w:p>
    <w:p w14:paraId="3309CD67" w14:textId="77777777" w:rsidR="0002085C" w:rsidRPr="0002085C" w:rsidRDefault="0002085C" w:rsidP="000208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Воспитывать патриотические чувства, гражданское самосознание не только как гражданина России, но как патриота малой Родины, знающего, любящего и бережно относящегося к своему родному краю.  </w:t>
      </w:r>
    </w:p>
    <w:p w14:paraId="1A19A63D" w14:textId="77777777" w:rsidR="0002085C" w:rsidRPr="0002085C" w:rsidRDefault="0002085C" w:rsidP="000208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Способствовать формированию у обучающихся экологического сознания и экологической культуры, просвещение по экологически сообразному образу жизни, формирование активной жизненной позиции в деле охраны и сохранения живой природы.</w:t>
      </w:r>
      <w:r w:rsidRPr="0002085C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 xml:space="preserve">  </w:t>
      </w:r>
    </w:p>
    <w:p w14:paraId="650B2004" w14:textId="77777777" w:rsidR="0002085C" w:rsidRPr="0002085C" w:rsidRDefault="0002085C" w:rsidP="0002085C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6D81995" w14:textId="77777777" w:rsidR="0002085C" w:rsidRPr="0002085C" w:rsidRDefault="0002085C" w:rsidP="0002085C">
      <w:pPr>
        <w:keepNext/>
        <w:keepLines/>
        <w:spacing w:after="0" w:line="240" w:lineRule="auto"/>
        <w:ind w:left="362" w:right="361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Раздел 3. Виды, формы и содержание деятельности </w:t>
      </w:r>
    </w:p>
    <w:p w14:paraId="5B5A6B0E" w14:textId="77777777" w:rsidR="0002085C" w:rsidRPr="0002085C" w:rsidRDefault="0002085C" w:rsidP="0002085C">
      <w:pPr>
        <w:spacing w:after="0" w:line="240" w:lineRule="auto"/>
        <w:ind w:left="-1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При построении программы используется модульный принцип. Каждый модуль ориентирован на решение конкретной задачи воспитания и соответствует одному из направлений воспитательной деятельности ЦДТ. Структура каждого модуля включает в себя:  </w:t>
      </w:r>
    </w:p>
    <w:p w14:paraId="36C9D0BA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-краткую информацию о потенциале направления деятельности; </w:t>
      </w:r>
    </w:p>
    <w:p w14:paraId="775944D6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-основную воспитательную задачу данного направления деятельности; </w:t>
      </w:r>
    </w:p>
    <w:p w14:paraId="36B2BAB5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-возможные виды, формы и содержание деятельности педагогических работников и обучающихся по реализации задачи данного направления в реализации дополнительных общеобразовательных общеразвивающих программ. </w:t>
      </w:r>
    </w:p>
    <w:p w14:paraId="01B17A10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0A47628" w14:textId="77777777" w:rsidR="0002085C" w:rsidRPr="0002085C" w:rsidRDefault="0002085C" w:rsidP="0002085C">
      <w:pPr>
        <w:keepNext/>
        <w:keepLines/>
        <w:spacing w:after="0" w:line="240" w:lineRule="auto"/>
        <w:ind w:left="362" w:right="1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1.</w:t>
      </w:r>
      <w:r w:rsidRPr="0002085C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Модуль «Детское объединение»</w:t>
      </w:r>
    </w:p>
    <w:p w14:paraId="105594CF" w14:textId="77777777" w:rsidR="0002085C" w:rsidRPr="0002085C" w:rsidRDefault="0002085C" w:rsidP="0002085C">
      <w:pPr>
        <w:spacing w:after="211" w:line="304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</w:p>
    <w:p w14:paraId="3E3A7D20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 ЦДТ деятельность обучающихся осуществляется как в одновозрастных, так и разновозрастных детских творческих объединениях.   </w:t>
      </w:r>
    </w:p>
    <w:p w14:paraId="64DF09BE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Детские творческие объединения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- традиционные для дополнительного образования формы объединения детей по интересам. Формами таких объединений выступают академии, лаборатории, студии, мастерские, школы, творческие коллективы и т.д. Приоритетны для детских объединений задачи освоения конкретного профиля деятельности, изучение одного учебного курса, соответствующего требованиям дополнительной общеобразовательной общеразвивающей программы (далее ДООП).   </w:t>
      </w:r>
    </w:p>
    <w:p w14:paraId="5B85A50C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Задача</w:t>
      </w:r>
      <w:proofErr w:type="gramStart"/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: 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Поддерживать</w:t>
      </w:r>
      <w:proofErr w:type="gram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и развивать формы детской активности через развитие детских творческих объединений, содействовать развитию и активной деятельности обучающихся в их работе. </w:t>
      </w:r>
    </w:p>
    <w:p w14:paraId="3119B432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Содержание деятельности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модуля строится на особенностях региональной образовательной и культурной политики, памятных событиях, традициях, государственных и народных праздниках, деятельности ЦДТ.  </w:t>
      </w:r>
    </w:p>
    <w:p w14:paraId="4222BF26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Работа педагогических </w:t>
      </w:r>
      <w:proofErr w:type="gram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работников  включает</w:t>
      </w:r>
      <w:proofErr w:type="gram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в себя: </w:t>
      </w:r>
    </w:p>
    <w:p w14:paraId="4A0BFE9A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-инициирование и поддержку участия детского объединения в ключевых событиях ЦДТ;</w:t>
      </w:r>
    </w:p>
    <w:p w14:paraId="49334611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-организацию в творческом объединении интересных и полезных для познавательной активности и личностного развития обучающихся совместных событий, коллективных творческих дел, способствующих укреплению традиций объединения, формированию и развитию детского коллектива; </w:t>
      </w:r>
    </w:p>
    <w:p w14:paraId="4F13D823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-совместную с обучающимися работу над созданием и соблюдением правил и норм совместной деятельности, формирование конструктивных поведенческих стереотипов, способствующих получению социального опыта. </w:t>
      </w:r>
    </w:p>
    <w:p w14:paraId="47578803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-применение ролевого подхода к созданию организационной структуры детского творческого коллектива: организация выборов «старосты», формирование функциональных мини-групп «старшие исследователи», «младшие научные сотрудники» и т.д.; </w:t>
      </w:r>
    </w:p>
    <w:p w14:paraId="0409B801" w14:textId="77777777" w:rsidR="0002085C" w:rsidRPr="0002085C" w:rsidRDefault="0002085C" w:rsidP="000208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03E4BAD6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Формы воспитательной работы:  </w:t>
      </w:r>
    </w:p>
    <w:p w14:paraId="78E04741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-коллективные (тематические концерты, спектакли, ярмарки, праздники, балы, фестивали, акции, флешмобы, соревнования, слеты и т.д.); </w:t>
      </w:r>
    </w:p>
    <w:p w14:paraId="4F1A8C90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-групповые (тематические вечера, салоны и гостиные, игровые программы, выставки, квесты, походы, экскурсии, круглые столы, мастер-классы, тренинги, агитбригады, профильные смены и т.д.); </w:t>
      </w:r>
    </w:p>
    <w:p w14:paraId="488F4535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-индивидуальные (беседы, консультации, наставничество, </w:t>
      </w:r>
      <w:proofErr w:type="spell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тьюторство</w:t>
      </w:r>
      <w:proofErr w:type="spell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). </w:t>
      </w:r>
    </w:p>
    <w:p w14:paraId="3B5ED460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Во ЦДТ действуют детские творческие объединения по шести направленностям, реализуется более 50 программ. В течение учебного года проводится более 30 крупных мероприятий муниципального уровня (Приложение 1.) </w:t>
      </w:r>
    </w:p>
    <w:p w14:paraId="400643B6" w14:textId="77777777" w:rsidR="0002085C" w:rsidRPr="0002085C" w:rsidRDefault="0002085C" w:rsidP="000208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4B6078FB" w14:textId="77777777" w:rsidR="0002085C" w:rsidRPr="0002085C" w:rsidRDefault="0002085C" w:rsidP="0002085C">
      <w:pPr>
        <w:keepNext/>
        <w:keepLines/>
        <w:spacing w:after="0" w:line="240" w:lineRule="auto"/>
        <w:ind w:left="362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2.</w:t>
      </w:r>
      <w:r w:rsidRPr="0002085C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Модуль «Учебное занятие»</w:t>
      </w:r>
    </w:p>
    <w:p w14:paraId="4F0E032F" w14:textId="77777777" w:rsidR="0002085C" w:rsidRPr="0002085C" w:rsidRDefault="0002085C" w:rsidP="0002085C">
      <w:pPr>
        <w:spacing w:after="211" w:line="304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</w:p>
    <w:p w14:paraId="679CFF48" w14:textId="77777777" w:rsidR="0002085C" w:rsidRPr="0002085C" w:rsidRDefault="0002085C" w:rsidP="0002085C">
      <w:pPr>
        <w:spacing w:after="0" w:line="240" w:lineRule="auto"/>
        <w:ind w:left="-1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Учебное занятие является основным структурным элементом, лежащим в основе всего образовательного процесса в организации дополнительного образования. Реализация педагогами воспитательного потенциала учебного занятия предполагает создание условий для развития познавательной активности обучающихся, их творческой самореализации.   </w:t>
      </w:r>
    </w:p>
    <w:p w14:paraId="0CFA6BDD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Задача</w:t>
      </w:r>
      <w:proofErr w:type="gramStart"/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: 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Использовать</w:t>
      </w:r>
      <w:proofErr w:type="gram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в воспитании детей все возможности занятий по дополнительным общеобразовательным общеразвивающим программам как источник развития и поддержания интереса к познанию и творчеству. </w:t>
      </w:r>
    </w:p>
    <w:p w14:paraId="7E08B6AD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Виды, формы и содержание деятельности: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2F55104C" w14:textId="77777777" w:rsidR="0002085C" w:rsidRPr="0002085C" w:rsidRDefault="0002085C" w:rsidP="0002085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использование воспитательных возможностей содержания учебного занятия через демонстрацию обучающимся примеров ответственного, гражданского поведения, проявления человеколюбия, гуманизма, добросердечности; </w:t>
      </w:r>
    </w:p>
    <w:p w14:paraId="6D5EFA6A" w14:textId="77777777" w:rsidR="0002085C" w:rsidRPr="0002085C" w:rsidRDefault="0002085C" w:rsidP="0002085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подбор соответствующих дидактических материалов: текстов для чтения, образцов изобразительного искусства, задач, проблемных ситуаций для обсуждения и т.д.; </w:t>
      </w:r>
    </w:p>
    <w:p w14:paraId="6FB9A74C" w14:textId="77777777" w:rsidR="0002085C" w:rsidRPr="0002085C" w:rsidRDefault="0002085C" w:rsidP="0002085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применение интерактивных форм работы: интеллектуальных игр, дискуссий, дающих возможность обучающимся приобрести опыт ведения конструктивного диалога, командной работы и взаимодействия с другими детьми и взрослыми;  </w:t>
      </w:r>
    </w:p>
    <w:p w14:paraId="4053F2F0" w14:textId="77777777" w:rsidR="0002085C" w:rsidRPr="0002085C" w:rsidRDefault="0002085C" w:rsidP="0002085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включение в занятия игровых технологий, которые помогают поддерживать в детях мотивацию к получению знаний, помогают установлению доброжелательной атмосферы во время занятия; </w:t>
      </w:r>
    </w:p>
    <w:p w14:paraId="6F9BC36A" w14:textId="77777777" w:rsidR="0002085C" w:rsidRPr="0002085C" w:rsidRDefault="0002085C" w:rsidP="0002085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инициирование и поддержка исследовательской деятельности, включение в учебные занятия проектных технологий, позволяющих приобрести навыки генерирования и оформления собственных идей, навык самостоятельного решения проблем, навык публичных выступлений, аргументирования и отстаивания своей точки зрения; </w:t>
      </w:r>
    </w:p>
    <w:p w14:paraId="45A4BEBB" w14:textId="77777777" w:rsidR="0002085C" w:rsidRPr="0002085C" w:rsidRDefault="0002085C" w:rsidP="0002085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включение в образовательный процесс самодиагностики, приемов рефлексии. </w:t>
      </w:r>
    </w:p>
    <w:p w14:paraId="5C35E446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</w:pPr>
      <w:proofErr w:type="spellStart"/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  <w:t>Содержание</w:t>
      </w:r>
      <w:proofErr w:type="spellEnd"/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  <w:t>деятельности</w:t>
      </w:r>
      <w:proofErr w:type="spellEnd"/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  <w:t xml:space="preserve">:  </w:t>
      </w:r>
    </w:p>
    <w:p w14:paraId="1A833131" w14:textId="77777777" w:rsidR="0002085C" w:rsidRPr="0002085C" w:rsidRDefault="0002085C" w:rsidP="0002085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актуализация воспитательных практик (мероприятий, игр, совместных дел и т.д.); </w:t>
      </w:r>
    </w:p>
    <w:p w14:paraId="3602DD86" w14:textId="77777777" w:rsidR="0002085C" w:rsidRPr="0002085C" w:rsidRDefault="0002085C" w:rsidP="0002085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проектирование и организация дискуссионных, игровых образовательных пространств; - обновление содержания совместной творческой деятельности педагога и обучающегося; </w:t>
      </w:r>
    </w:p>
    <w:p w14:paraId="26F9246A" w14:textId="77777777" w:rsidR="0002085C" w:rsidRPr="0002085C" w:rsidRDefault="0002085C" w:rsidP="0002085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разработка современного образовательного и воспитательного контента; </w:t>
      </w:r>
    </w:p>
    <w:p w14:paraId="3EF6BBF7" w14:textId="77777777" w:rsidR="0002085C" w:rsidRPr="0002085C" w:rsidRDefault="0002085C" w:rsidP="0002085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организация и педагогическая поддержка просветительской, исследовательской, поисковой, практико-ориентированной, рефлексивной деятельности обучающихся, направленной на освоение социальных знаний, формирование позитивного отношения к общественным ценностям, приобретения опыта социально-значимых дел.   </w:t>
      </w:r>
    </w:p>
    <w:p w14:paraId="1A95DB2F" w14:textId="77777777" w:rsidR="0002085C" w:rsidRPr="0002085C" w:rsidRDefault="0002085C" w:rsidP="0002085C">
      <w:pPr>
        <w:spacing w:after="0" w:line="240" w:lineRule="auto"/>
        <w:ind w:left="283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0206557F" w14:textId="77777777" w:rsidR="0002085C" w:rsidRPr="0002085C" w:rsidRDefault="0002085C" w:rsidP="0002085C">
      <w:pPr>
        <w:keepNext/>
        <w:keepLines/>
        <w:tabs>
          <w:tab w:val="center" w:pos="2343"/>
          <w:tab w:val="center" w:pos="503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3.</w:t>
      </w:r>
      <w:r w:rsidRPr="0002085C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r w:rsidRPr="0002085C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14:ligatures w14:val="none"/>
        </w:rPr>
        <w:tab/>
      </w: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Модуль «Воспитательная среда»  </w:t>
      </w:r>
    </w:p>
    <w:p w14:paraId="480A9E30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Воспитательная среда </w:t>
      </w:r>
      <w:proofErr w:type="gram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это</w:t>
      </w:r>
      <w:proofErr w:type="gram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совокупность условий, в которых разворачивается воспитательный процесс в ЦДТ, и с которыми вступают во взаимодействие включенные в него люди. </w:t>
      </w:r>
    </w:p>
    <w:p w14:paraId="5A6361FE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</w:pPr>
      <w:proofErr w:type="spellStart"/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  <w:t>Компоненты</w:t>
      </w:r>
      <w:proofErr w:type="spellEnd"/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  <w:t xml:space="preserve">:  </w:t>
      </w:r>
    </w:p>
    <w:p w14:paraId="31B333DA" w14:textId="77777777" w:rsidR="0002085C" w:rsidRPr="0002085C" w:rsidRDefault="0002085C" w:rsidP="0002085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Воспитательный компонент ДООП, весь комплекс учебно-методических разработок педагогов по вопросам воспитания. </w:t>
      </w:r>
    </w:p>
    <w:p w14:paraId="42D8FF39" w14:textId="77777777" w:rsidR="0002085C" w:rsidRPr="0002085C" w:rsidRDefault="0002085C" w:rsidP="0002085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Духовный (субъектный компонент) – сложившиеся в образовательной организации отношения, ценности, традиции, в том числе ключевые культурно-образовательные события, которые проводятся для обучающихся всех творческих объединений и объединяют всех обучающихся. </w:t>
      </w:r>
    </w:p>
    <w:p w14:paraId="19C3FD0F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Спецификой осуществления воспитательного процесса в ЦДТ является создание особой воспитательной среды, которая задает общий интеллектуальный фон, особые нравственные нормы; среды, в которой ребенок учится уважительному и продуктивному взаимодействию с другими людьми, получает опыт социально-значимой коллективной творческой деятельности. </w:t>
      </w:r>
    </w:p>
    <w:p w14:paraId="0ECFE9A4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 основе организации воспитательного процесса в ЦДТ лежит социально-значимая, исследовательская, проектная, творческая, досуговая совместная деятельность педагогических работников и обучающихся, направленная на приобретение воспитанниками опыта решения важных жизненных задач, творческие поиски, работу по улучшению окружающего мира.   </w:t>
      </w:r>
    </w:p>
    <w:p w14:paraId="5942ED1A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Задача: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создавать многомерное воспитательное пространство для приобретения опыта социального взаимодействия и продуктивной деятельности, личного самоопределения. </w:t>
      </w:r>
    </w:p>
    <w:p w14:paraId="778EE4F2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Виды, формы и содержание деятельности.  </w:t>
      </w:r>
    </w:p>
    <w:p w14:paraId="3FF20456" w14:textId="77777777" w:rsidR="0002085C" w:rsidRPr="0002085C" w:rsidRDefault="0002085C" w:rsidP="0002085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Формы коллективной деятельности детей и взрослых, где воспитательное воздействие осуществляется скрыто, незаметно по ходу общей работы: коллективных творческих дел, коллективной подготовки и проведения праздников, игр и др. Подобные формы эмоционально и ценностно привлекательны для ребят, предоставляют возможность каждому внести вклад в общее дело, приобрести социальный опыт взаимодействия в различных видах деятельности.  </w:t>
      </w:r>
    </w:p>
    <w:p w14:paraId="429D2ACA" w14:textId="77777777" w:rsidR="0002085C" w:rsidRPr="0002085C" w:rsidRDefault="0002085C" w:rsidP="0002085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Формы прямого открытого воспитательного воздействия – воспитательные мероприятия и занятия, где педагог целенаправленно работает над формированием какого-либо значимого нравственного свойства личности либо конкретного мнения.  </w:t>
      </w:r>
    </w:p>
    <w:p w14:paraId="227F4F2B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 ЦДТ регулярно проводятся традиционные творческие праздники, рождественские встречи, отчетные концерты,  разновозрастные сборы и слеты, церемонии награждения, совместные с родителями коллективные творческие дела, различные фестивали, чемпионаты, организуются выставки живописных и фоторабот, созданных обучающимися различных моделей; а так же множество локальных воспитательных мероприятий, презентаций, мастер-классов, открытых дискуссионных столов, выступлений,  игр разной направленности.  </w:t>
      </w:r>
    </w:p>
    <w:p w14:paraId="090CD88D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4CDC47FA" w14:textId="77777777" w:rsidR="0002085C" w:rsidRPr="0002085C" w:rsidRDefault="0002085C" w:rsidP="0002085C">
      <w:pPr>
        <w:keepNext/>
        <w:keepLines/>
        <w:tabs>
          <w:tab w:val="center" w:pos="1186"/>
          <w:tab w:val="center" w:pos="5031"/>
        </w:tabs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4.</w:t>
      </w:r>
      <w:r w:rsidRPr="0002085C">
        <w:rPr>
          <w:rFonts w:ascii="Times New Roman" w:eastAsia="Arial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0208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Модуль «Самоопределение (профориентация)»</w:t>
      </w:r>
    </w:p>
    <w:p w14:paraId="39C228D9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Данный модуль строится на опыте педагогической поддержки самоопределения, саморазвития и самореализации личности ребенка в воспитательной системе ЦДТ. </w:t>
      </w:r>
    </w:p>
    <w:p w14:paraId="68A5DD4E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Задача: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содействовать приобретению опыта личностного и профессионального самоопределения на основе личностных проб в совместной деятельности и социальных практиках. </w:t>
      </w:r>
    </w:p>
    <w:p w14:paraId="3E27D653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lastRenderedPageBreak/>
        <w:t xml:space="preserve">Виды, формы и содержание деятельности: </w:t>
      </w:r>
    </w:p>
    <w:p w14:paraId="1955F197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-мероприятия (беседы, лекции, дискуссии, экскурсии, прогулки, культпоходы и т.д.); </w:t>
      </w:r>
    </w:p>
    <w:p w14:paraId="1121F39E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-события (общие по организации, приуроченные к праздникам и памятным датам, акции, ярмарки, фестивали, флешмобы, челленджи и т.д.); </w:t>
      </w:r>
    </w:p>
    <w:p w14:paraId="5E8BABFE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-игры (сюжетно-ролевые, деловые, спортивные, интеллектуальные). </w:t>
      </w:r>
    </w:p>
    <w:p w14:paraId="2F5226EF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Совместная деятельность педагогов и обучающихся включает в себя профессиональное просвещение, диагностику, консультирование по проблемам профориентации, организацию профессиональных проб обучающихся: </w:t>
      </w:r>
    </w:p>
    <w:p w14:paraId="7DAC7BBB" w14:textId="77777777" w:rsidR="0002085C" w:rsidRPr="0002085C" w:rsidRDefault="0002085C" w:rsidP="0002085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освоение обучающимися основ профессии в рамках ДООП; </w:t>
      </w:r>
    </w:p>
    <w:p w14:paraId="5D13BE20" w14:textId="77777777" w:rsidR="0002085C" w:rsidRPr="0002085C" w:rsidRDefault="0002085C" w:rsidP="0002085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реализация профориентационных и </w:t>
      </w:r>
      <w:proofErr w:type="spell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профориентированных</w:t>
      </w:r>
      <w:proofErr w:type="spell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досуговых программ;  </w:t>
      </w:r>
    </w:p>
    <w:p w14:paraId="5971C1F1" w14:textId="77777777" w:rsidR="0002085C" w:rsidRPr="0002085C" w:rsidRDefault="0002085C" w:rsidP="0002085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профориентационные игры (симуляции, квесты, ролевое решение кейсов, которые позволяют воспитанникам расширить реальные знания о профессиях, их типах, способах выбора, достоинствах и недостатках той или иной деятельности); </w:t>
      </w:r>
    </w:p>
    <w:p w14:paraId="7C2A1F1A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-экскурсии на предприятия города, посещение ярмарок профессий, дней открытых дверей в учебных заведениях и на предприятиях города и т.д.; -совместное с педагогами изучение профильных площадок и ресурсов в сети интернет, посвященных профориентации, прохождение онлайн-</w:t>
      </w:r>
    </w:p>
    <w:p w14:paraId="76F81F81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тестирования; участие в работе профориентационных проектов, участие в конкурсах и т.д.;   </w:t>
      </w:r>
    </w:p>
    <w:p w14:paraId="27DD89D5" w14:textId="77777777" w:rsidR="0002085C" w:rsidRPr="0002085C" w:rsidRDefault="0002085C" w:rsidP="0002085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индивидуальные и семейные консультации педагогов дополнительного образования для обучающихся и их родителей по вопросам наклонностей, способностей, индивидуальных особенностей детей, которые будут иметь значение при выборе профессии.  </w:t>
      </w:r>
    </w:p>
    <w:p w14:paraId="78FD6E7E" w14:textId="77777777" w:rsidR="0002085C" w:rsidRPr="0002085C" w:rsidRDefault="0002085C" w:rsidP="0002085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2D84C7DE" w14:textId="77777777" w:rsidR="0002085C" w:rsidRPr="0002085C" w:rsidRDefault="0002085C" w:rsidP="0002085C">
      <w:pPr>
        <w:tabs>
          <w:tab w:val="center" w:pos="2758"/>
          <w:tab w:val="center" w:pos="5031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5.</w:t>
      </w:r>
      <w:r w:rsidRPr="0002085C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r w:rsidRPr="0002085C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14:ligatures w14:val="none"/>
        </w:rPr>
        <w:tab/>
      </w: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Модуль «Наше здоровье в наших руках (профилактика)».</w:t>
      </w:r>
    </w:p>
    <w:p w14:paraId="59F45F4C" w14:textId="77777777" w:rsidR="0002085C" w:rsidRPr="0002085C" w:rsidRDefault="0002085C" w:rsidP="0002085C">
      <w:pPr>
        <w:tabs>
          <w:tab w:val="center" w:pos="2758"/>
          <w:tab w:val="center" w:pos="5031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EF8C3AC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Здоровье - фундамент человеческой жизни. Состояние здоровья – базовая ценность, на основе которой формируются интеллектуальные, эмоциональные и ценностно-нормативные стороны личности. Всемирная организация здравоохранения определяет здоровье, как состояние полного физического, психического и социального благополучия.  </w:t>
      </w:r>
    </w:p>
    <w:p w14:paraId="787767E3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Здоровье человека складывается из следующих компонентов:  </w:t>
      </w:r>
    </w:p>
    <w:p w14:paraId="17D95778" w14:textId="77777777" w:rsidR="0002085C" w:rsidRPr="0002085C" w:rsidRDefault="0002085C" w:rsidP="0002085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</w:pPr>
      <w:proofErr w:type="spell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генетические</w:t>
      </w:r>
      <w:proofErr w:type="spell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факторы</w:t>
      </w:r>
      <w:proofErr w:type="spell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 10-15%; </w:t>
      </w:r>
    </w:p>
    <w:p w14:paraId="07FD4E92" w14:textId="77777777" w:rsidR="0002085C" w:rsidRPr="0002085C" w:rsidRDefault="0002085C" w:rsidP="0002085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состояние окружающей среды 20-25 %; - медицинское обеспечение 10%; </w:t>
      </w:r>
    </w:p>
    <w:p w14:paraId="1BBBDE74" w14:textId="77777777" w:rsidR="0002085C" w:rsidRPr="0002085C" w:rsidRDefault="0002085C" w:rsidP="0002085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</w:pPr>
      <w:proofErr w:type="spellStart"/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  <w:t>условия</w:t>
      </w:r>
      <w:proofErr w:type="spellEnd"/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  <w:t xml:space="preserve"> и </w:t>
      </w:r>
      <w:proofErr w:type="spellStart"/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  <w:t>образ</w:t>
      </w:r>
      <w:proofErr w:type="spellEnd"/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  <w:t>жизни</w:t>
      </w:r>
      <w:proofErr w:type="spellEnd"/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  <w:t xml:space="preserve"> 50-55%. </w:t>
      </w:r>
    </w:p>
    <w:p w14:paraId="1151D073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Здоровый образ </w:t>
      </w:r>
      <w:proofErr w:type="gram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жизни  -</w:t>
      </w:r>
      <w:proofErr w:type="gram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это важнейший вклад, который человек может сделать в свое благополучие,  вклад, который зависит только от него самого. Поэтому одним из наиболее эффективных путей формирования у воспитанников ценности жизни и здоровья (физического, психического и 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социального) является направляемая и организуемая взрослыми (педагогами, психологами, наставниками, родителями) совместная деятельность.   </w:t>
      </w:r>
    </w:p>
    <w:p w14:paraId="0AB68A1F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Роспотребнадзор Российской Федерации называет ключевые составляющие здорового образа жизни. </w:t>
      </w:r>
    </w:p>
    <w:p w14:paraId="17DD7F89" w14:textId="77777777" w:rsidR="0002085C" w:rsidRPr="0002085C" w:rsidRDefault="0002085C" w:rsidP="0002085C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</w:pPr>
      <w:proofErr w:type="spell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умеренное</w:t>
      </w:r>
      <w:proofErr w:type="spell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 и </w:t>
      </w:r>
      <w:proofErr w:type="spell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сбалансированное</w:t>
      </w:r>
      <w:proofErr w:type="spell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питание</w:t>
      </w:r>
      <w:proofErr w:type="spell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</w:p>
    <w:p w14:paraId="27726E0F" w14:textId="77777777" w:rsidR="0002085C" w:rsidRPr="0002085C" w:rsidRDefault="0002085C" w:rsidP="0002085C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</w:pPr>
      <w:proofErr w:type="spell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достаточная</w:t>
      </w:r>
      <w:proofErr w:type="spell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двигательная</w:t>
      </w:r>
      <w:proofErr w:type="spell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активность</w:t>
      </w:r>
      <w:proofErr w:type="spell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                 </w:t>
      </w:r>
    </w:p>
    <w:p w14:paraId="6BF4ED45" w14:textId="77777777" w:rsidR="0002085C" w:rsidRPr="0002085C" w:rsidRDefault="0002085C" w:rsidP="0002085C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</w:pPr>
      <w:proofErr w:type="spell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закаливание</w:t>
      </w:r>
      <w:proofErr w:type="spell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организма</w:t>
      </w:r>
      <w:proofErr w:type="spell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</w:p>
    <w:p w14:paraId="2E3F5645" w14:textId="77777777" w:rsidR="0002085C" w:rsidRPr="0002085C" w:rsidRDefault="0002085C" w:rsidP="0002085C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</w:pPr>
      <w:proofErr w:type="spell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отказ</w:t>
      </w:r>
      <w:proofErr w:type="spell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от</w:t>
      </w:r>
      <w:proofErr w:type="spell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вредных</w:t>
      </w:r>
      <w:proofErr w:type="spell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привычек</w:t>
      </w:r>
      <w:proofErr w:type="spell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</w:p>
    <w:p w14:paraId="4EDD659D" w14:textId="77777777" w:rsidR="0002085C" w:rsidRPr="0002085C" w:rsidRDefault="0002085C" w:rsidP="0002085C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соблюдение режима труда и отдыха с учетом динамики индивидуальных биоритмов   </w:t>
      </w:r>
    </w:p>
    <w:p w14:paraId="1E901BFE" w14:textId="77777777" w:rsidR="0002085C" w:rsidRPr="0002085C" w:rsidRDefault="0002085C" w:rsidP="0002085C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</w:pPr>
      <w:proofErr w:type="spell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соблюдение</w:t>
      </w:r>
      <w:proofErr w:type="spell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личной</w:t>
      </w:r>
      <w:proofErr w:type="spell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гигиены</w:t>
      </w:r>
      <w:proofErr w:type="spell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</w:p>
    <w:p w14:paraId="198E9E97" w14:textId="77777777" w:rsidR="0002085C" w:rsidRPr="0002085C" w:rsidRDefault="0002085C" w:rsidP="0002085C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умение управлять своими эмоциями (социально приемлемое поведение) </w:t>
      </w:r>
    </w:p>
    <w:p w14:paraId="0F66CCFE" w14:textId="77777777" w:rsidR="0002085C" w:rsidRPr="0002085C" w:rsidRDefault="0002085C" w:rsidP="0002085C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безопасное поведение в быту, на работе, на улице, в школе, обеспечивающее не только физическое сохранение здоровья, но и обеспечивающее конструктивную и социально-приемлемую самореализацию, позитивную социализацию  </w:t>
      </w:r>
    </w:p>
    <w:p w14:paraId="75D2E058" w14:textId="77777777" w:rsidR="0002085C" w:rsidRPr="0002085C" w:rsidRDefault="0002085C" w:rsidP="0002085C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предупреждение травматизма, отравления, аварийных ситуаций. </w:t>
      </w:r>
    </w:p>
    <w:p w14:paraId="35F59963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Дополнительное образование детей обладает важными социально-педагогическими особенностями, значимыми для привития обучающимся ценностей здорового образа жизни, профилактики и предупреждения травматизма, в том числе профилактики отклоняющегося поведения детей и подростков. Профилактическая работа – один из значимых пунктов работы каждого педагога дополнительного образования. В обеспечение системного подхода к профилактической деятельности в самом широком ее смысле вовлечены все участники образовательно-воспитательного процесса. </w:t>
      </w: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Задача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– формирование у детей и подростков нравственных ценностей, способствующих ведению здорового образа жизни, мотивации и способности к духовно-нравственному развитию; интересов и личностных качеств, обеспечивающих конструктивную, социально - приемлемую самореализацию, позитивную социализацию, противодействие возможному негативному влиянию внешней среды.  </w:t>
      </w:r>
    </w:p>
    <w:p w14:paraId="2A0A49E7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Виды, формы и содержание деятельности. </w:t>
      </w:r>
    </w:p>
    <w:p w14:paraId="67C1DBB6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 целях профилактики ЦДТ:   </w:t>
      </w:r>
    </w:p>
    <w:p w14:paraId="1316C92F" w14:textId="77777777" w:rsidR="0002085C" w:rsidRPr="0002085C" w:rsidRDefault="0002085C" w:rsidP="0002085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разрабатывает и реализует программы спортивной, туристско-краеведческой направленности, которые могут препятствовать асоциальному поведению подростков (работа военно-патриотического клуба «Легенда»); </w:t>
      </w:r>
    </w:p>
    <w:p w14:paraId="6C30D169" w14:textId="77777777" w:rsidR="0002085C" w:rsidRPr="0002085C" w:rsidRDefault="0002085C" w:rsidP="0002085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организует и проводит социально-педагогические и психологические тренинги с целью повышения уровня конструктивного поведения в конфликтной ситуации, противостояния манипуляциям, формирования у подростков социальной компетентности; </w:t>
      </w:r>
    </w:p>
    <w:p w14:paraId="27DE91F9" w14:textId="77777777" w:rsidR="0002085C" w:rsidRPr="0002085C" w:rsidRDefault="0002085C" w:rsidP="0002085C">
      <w:pPr>
        <w:spacing w:after="0" w:line="240" w:lineRule="auto"/>
        <w:ind w:left="-1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-способствует участию обучающихся в конкурсах, соревнованиях, фестивалях, олимпиадах и т.д., тем самым создавая ситуацию успеха, возможность самоутвердиться, повысить личностную самооценку. </w:t>
      </w:r>
    </w:p>
    <w:p w14:paraId="2092B56E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</w:pPr>
      <w:proofErr w:type="spellStart"/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  <w:t>Содержание</w:t>
      </w:r>
      <w:proofErr w:type="spellEnd"/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  <w:t>деятельности</w:t>
      </w:r>
      <w:proofErr w:type="spellEnd"/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  <w:t xml:space="preserve">: </w:t>
      </w:r>
    </w:p>
    <w:p w14:paraId="37470ABD" w14:textId="77777777" w:rsidR="0002085C" w:rsidRPr="0002085C" w:rsidRDefault="0002085C" w:rsidP="0002085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Изучение тем, включенных в образовательную программу о ЗОЖ: гигиена, здоровое питание, оздоровительное значение физкультуры и спорта, профилактика инфекционных заболеваний, травматизма, гигиенические аспекты полового воспитания; изучение основ пожарной, дорожной, информационной безопасности. </w:t>
      </w:r>
    </w:p>
    <w:p w14:paraId="3B73BCF7" w14:textId="77777777" w:rsidR="0002085C" w:rsidRPr="0002085C" w:rsidRDefault="0002085C" w:rsidP="0002085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Психолого-педагогическое сопровождение обучающихся через проведение консультаций, бесед, тренингов. </w:t>
      </w:r>
    </w:p>
    <w:p w14:paraId="6225346F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Обучающиеся получают представления о жизни, как величайшей ценности, о возможностях человеческого организма, о неразрывной связи экологической культуры человека и его здоровья.  </w:t>
      </w:r>
    </w:p>
    <w:p w14:paraId="485964F5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Виды деятельности: </w:t>
      </w:r>
    </w:p>
    <w:p w14:paraId="2882F4A8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-просветительская (пропаганда ЗОЖ, экологически сообразного образа жизни в беседах, играх, спартакиадах, эстафетах, экологических и туристических слетах, походах по родному краю, летних экологических лагерях); </w:t>
      </w:r>
    </w:p>
    <w:p w14:paraId="42F088DA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-исследовательская и проектная деятельность (экологический мониторинг состояния окружающей среды, влияние факторов окружающей среды на здоровье человека); </w:t>
      </w:r>
    </w:p>
    <w:p w14:paraId="20BEF966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-практико-ориентированная деятельность (обучение экологически грамотному образу жизни, поведению дома, в школе, в социуме, приобретают опыт водо- и энергосбережения, утилизации мусора, опасных отходов, сохранения мест обитания флоры и фауны и т.д.). В рамках практико-ориентированной деятельности обучающиеся учатся определять оптимальный для себя режим физических и психологических нагрузок, следить за своим рационом питания, получают представление о негативном влиянии техногенных факторов на здоровье человека и т.д.  </w:t>
      </w:r>
    </w:p>
    <w:p w14:paraId="59728E9A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AD58DE7" w14:textId="77777777" w:rsidR="0002085C" w:rsidRPr="0002085C" w:rsidRDefault="0002085C" w:rsidP="0002085C">
      <w:pPr>
        <w:keepNext/>
        <w:keepLines/>
        <w:tabs>
          <w:tab w:val="center" w:pos="1829"/>
          <w:tab w:val="center" w:pos="502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6.</w:t>
      </w:r>
      <w:r w:rsidRPr="0002085C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r w:rsidRPr="0002085C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14:ligatures w14:val="none"/>
        </w:rPr>
        <w:tab/>
      </w: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Модуль «Наставничество и </w:t>
      </w:r>
      <w:proofErr w:type="spellStart"/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тьюторство</w:t>
      </w:r>
      <w:proofErr w:type="spellEnd"/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» </w:t>
      </w:r>
    </w:p>
    <w:p w14:paraId="0DB1963C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Наставничество представляется универсальной моделью построения отношений внутри образовательной организации, являясь технологией интенсивного развития, передачи опыта, знаний, формирования навыков, компетенций и ценностей через неформальное </w:t>
      </w:r>
      <w:proofErr w:type="spell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взаимообогащающее</w:t>
      </w:r>
      <w:proofErr w:type="spell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общение, основанное на доверии и партнерстве наставника и наставляемого.  </w:t>
      </w:r>
    </w:p>
    <w:p w14:paraId="70DD41ED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Высокая скорость и продуктивность технологии обусловлена непосредственной передачей живого опыта от человека к человеку. Наставничество способствует: </w:t>
      </w:r>
    </w:p>
    <w:p w14:paraId="733721E6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-раскрытию личностного, профессионального и творческого потенциала наставляемого; </w:t>
      </w:r>
    </w:p>
    <w:p w14:paraId="251C57B0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- улучшению показателей в образовательной, социокультурной и других сферах деятельности благодаря повышению мотивации к обучению, индивидуальной траектории образования, участию в программах поддержки и т.д.; </w:t>
      </w:r>
    </w:p>
    <w:p w14:paraId="4B5CBA67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-созданию условий для осознанного выбора оптимальной образовательной траектории, в том числе для детей с ОВЗ, для одаренных детей, для детей, находящихся в трудной жизненной ситуации; </w:t>
      </w:r>
    </w:p>
    <w:p w14:paraId="3F67D57D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-преодолению подросткового кризиса, формированию способности преодолевать трудности; </w:t>
      </w:r>
    </w:p>
    <w:p w14:paraId="0D75EE9C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-адаптации в детском коллективе; </w:t>
      </w:r>
    </w:p>
    <w:p w14:paraId="004F941E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-формированию ценностей и активной жизненной и гражданской позиции наставляемого; </w:t>
      </w:r>
    </w:p>
    <w:p w14:paraId="07F1F448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-развитию гибкости в применении полученных навыков, лидерских качеств, </w:t>
      </w:r>
      <w:proofErr w:type="spell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метакомпетенций</w:t>
      </w:r>
      <w:proofErr w:type="spell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проактивного</w:t>
      </w:r>
      <w:proofErr w:type="spell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мышления – как основы успешной самостоятельной и ответственной деятельности в современном мире.   </w:t>
      </w:r>
    </w:p>
    <w:p w14:paraId="6835162B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Задача: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реализовать потенциал наставничества в воспитании обучающихся как основу взаимодействия людей разных поколений, мотивировать к саморазвитию и самореализации.   </w:t>
      </w:r>
    </w:p>
    <w:p w14:paraId="57A057B0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Наставничество и </w:t>
      </w:r>
      <w:proofErr w:type="spell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тьюторство</w:t>
      </w:r>
      <w:proofErr w:type="spell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тесно взаимосвязаны. Стоит уточнить, что речь идет не о должности, а об особой педагогической позиции – тьютор (работа с одаренными детьми – составление индивидуального плана, помощь в корректировке направления развития). </w:t>
      </w:r>
    </w:p>
    <w:p w14:paraId="3D50D0F5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Основные формы </w:t>
      </w:r>
      <w:proofErr w:type="spell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тьюторского</w:t>
      </w:r>
      <w:proofErr w:type="spell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сопровождения:  </w:t>
      </w:r>
    </w:p>
    <w:p w14:paraId="606D0E8F" w14:textId="77777777" w:rsidR="0002085C" w:rsidRPr="0002085C" w:rsidRDefault="0002085C" w:rsidP="0002085C">
      <w:pPr>
        <w:spacing w:after="0" w:line="240" w:lineRule="auto"/>
        <w:ind w:left="-5" w:right="305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-индивидуальная/групповая консультация;</w:t>
      </w:r>
    </w:p>
    <w:p w14:paraId="52D46FB2" w14:textId="77777777" w:rsidR="0002085C" w:rsidRPr="0002085C" w:rsidRDefault="0002085C" w:rsidP="0002085C">
      <w:pPr>
        <w:spacing w:after="0" w:line="240" w:lineRule="auto"/>
        <w:ind w:left="-5" w:right="305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-тренинг. </w:t>
      </w:r>
    </w:p>
    <w:p w14:paraId="3ACDE125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Виды, формы и содержание деятельности.  </w:t>
      </w:r>
    </w:p>
    <w:p w14:paraId="07432E59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Для организации качественной работы наставничества необходимо: -сформировать пары/группы подходящих друг другу наставников и наставляемых. Основными критериями являются: совпадение профиля, взаимный интерес и симпатия, доверие, уважительные и эмоционально окрашенные отношения.  </w:t>
      </w:r>
    </w:p>
    <w:p w14:paraId="3755C102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-создать условия для установления в паре/группе наставника и наставляемых гармоничных и продуктивных отношений, чтобы они были максимально комфортными, стабильными и способствующими достижению поставленных результатов.  </w:t>
      </w:r>
    </w:p>
    <w:p w14:paraId="6FDA37CD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Взаимодействие между наставником и наставляемым может проходить в рамках:  </w:t>
      </w:r>
    </w:p>
    <w:p w14:paraId="219B97A7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-подготовки и участия в совместных конкурсах, олимпиадах, проектах, проектных работах и др.; </w:t>
      </w:r>
    </w:p>
    <w:p w14:paraId="6915B5F6" w14:textId="77777777" w:rsidR="0002085C" w:rsidRPr="0002085C" w:rsidRDefault="0002085C" w:rsidP="0002085C">
      <w:pPr>
        <w:spacing w:after="0" w:line="240" w:lineRule="auto"/>
        <w:ind w:left="-15" w:right="676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-совместных посещений культурных, спортивных и иных мероприятий; -клубов по интересам (как создание, так и участие). </w:t>
      </w:r>
    </w:p>
    <w:p w14:paraId="00F28579" w14:textId="77777777" w:rsidR="0002085C" w:rsidRPr="0002085C" w:rsidRDefault="0002085C" w:rsidP="0002085C">
      <w:pPr>
        <w:spacing w:after="0" w:line="240" w:lineRule="auto"/>
        <w:ind w:left="-15" w:right="676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2F72408" w14:textId="77777777" w:rsidR="0002085C" w:rsidRPr="0002085C" w:rsidRDefault="0002085C" w:rsidP="0002085C">
      <w:pPr>
        <w:spacing w:after="0" w:line="240" w:lineRule="auto"/>
        <w:ind w:left="-15" w:right="676"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7.</w:t>
      </w:r>
      <w:r w:rsidRPr="0002085C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r w:rsidRPr="0002085C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14:ligatures w14:val="none"/>
        </w:rPr>
        <w:tab/>
      </w: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Модуль «Работа с родителями».</w:t>
      </w:r>
    </w:p>
    <w:p w14:paraId="0E2E4624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Система дополнительного образования детей, согласно Федеральному закону № 273-ФЗ «Об образовании в Российской Федерации», является составляющей всей системы образования, что определяет необходимость для педагогического коллектива создавать условия для содержательного партнерства образовательной организации и семьи, где семья выступает не только как потребитель и заказчик услуг, но и как основной партнер. Внутрисемейные отношения непосредственно и сильно влияют на ребенка, влияют на качество его сегодняшней и будущей жизни. </w:t>
      </w: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</w:p>
    <w:p w14:paraId="20457C11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 связи с этим, одной из целей педагогических работников ЦДТ становится осуществление психолого-педагогической поддержки семьи, повышение педагогической компетентности родителей (законных представителей), психологического сопровождения развития ребенка. Создание качественного союза: педагог-дети-родители – один из актуальных вопросов сегодняшнего дня.  </w:t>
      </w:r>
    </w:p>
    <w:p w14:paraId="24B5595E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Задача: 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обеспечить согласованность действий семьи и образовательной организации для более эффективного достижения целей воспитания, оказать методическую помощь, повысить коммуникативную компетентность родителей в контексте семейного общения.  </w:t>
      </w:r>
    </w:p>
    <w:p w14:paraId="5C321FAC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Ведущей идеей модуля является разработка стратегии взаимодействия педагогического коллектива ЦДТ с родителями (законными представителями) обучающихся, направленной на создание оптимальных условий культурно-образовательного и воспитательного процессов.  </w:t>
      </w:r>
    </w:p>
    <w:p w14:paraId="09F5EFFD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Формы работы с родителями (законными представителями) используются как индивидуальные, так и групповые:  </w:t>
      </w:r>
    </w:p>
    <w:p w14:paraId="3B0482F8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– индивидуальные консультации с целью координирования воспитательных усилий педагогов и родителей; </w:t>
      </w:r>
    </w:p>
    <w:p w14:paraId="37213791" w14:textId="77777777" w:rsidR="0002085C" w:rsidRPr="0002085C" w:rsidRDefault="0002085C" w:rsidP="0002085C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работа специалистов по запросу родителей в острых ситуациях; </w:t>
      </w:r>
    </w:p>
    <w:p w14:paraId="105D767E" w14:textId="77777777" w:rsidR="0002085C" w:rsidRPr="0002085C" w:rsidRDefault="0002085C" w:rsidP="0002085C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помощь со стороны родителей в подготовке и проведении мероприятий воспитательной направленности; </w:t>
      </w:r>
    </w:p>
    <w:p w14:paraId="6C9777D1" w14:textId="77777777" w:rsidR="0002085C" w:rsidRPr="0002085C" w:rsidRDefault="0002085C" w:rsidP="0002085C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</w:pPr>
      <w:proofErr w:type="spell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работа</w:t>
      </w:r>
      <w:proofErr w:type="spell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родительского</w:t>
      </w:r>
      <w:proofErr w:type="spell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комитета</w:t>
      </w:r>
      <w:proofErr w:type="spell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; </w:t>
      </w:r>
    </w:p>
    <w:p w14:paraId="09DC8809" w14:textId="77777777" w:rsidR="0002085C" w:rsidRPr="0002085C" w:rsidRDefault="0002085C" w:rsidP="0002085C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родительские гостиные, мастер-классы, семинары, круглые столы; </w:t>
      </w:r>
    </w:p>
    <w:p w14:paraId="6C5B8587" w14:textId="77777777" w:rsidR="0002085C" w:rsidRPr="0002085C" w:rsidRDefault="0002085C" w:rsidP="0002085C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родительские дни (открытые занятия, дни открытых дверей, дни семейного отдыха);  </w:t>
      </w:r>
    </w:p>
    <w:p w14:paraId="0E1E7818" w14:textId="77777777" w:rsidR="0002085C" w:rsidRPr="0002085C" w:rsidRDefault="0002085C" w:rsidP="0002085C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</w:pPr>
      <w:proofErr w:type="spell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родительские</w:t>
      </w:r>
      <w:proofErr w:type="spell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собрания</w:t>
      </w:r>
      <w:proofErr w:type="spell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; </w:t>
      </w:r>
    </w:p>
    <w:p w14:paraId="41F1E17F" w14:textId="77777777" w:rsidR="0002085C" w:rsidRPr="0002085C" w:rsidRDefault="0002085C" w:rsidP="0002085C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организация совместной познавательной и культурно-досуговой деятельности. </w:t>
      </w:r>
    </w:p>
    <w:p w14:paraId="7764A87D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Содержание деятельности:  </w:t>
      </w:r>
    </w:p>
    <w:p w14:paraId="6BA0BE11" w14:textId="77777777" w:rsidR="0002085C" w:rsidRPr="0002085C" w:rsidRDefault="0002085C" w:rsidP="0002085C">
      <w:pPr>
        <w:spacing w:after="0" w:line="240" w:lineRule="auto"/>
        <w:ind w:left="-1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организация воспитательной деятельности по освоению и принятию семейных ценностей, традиций – круг семейных праздников, праздничных событий с учетом традиций и обычаев национальных культур народов региона; </w:t>
      </w:r>
    </w:p>
    <w:p w14:paraId="10A8795B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-творческие мастерские по подготовке подарков для членов семьи к традиционным праздникам, праздничных украшений для дома; </w:t>
      </w:r>
    </w:p>
    <w:p w14:paraId="2A44502E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-семейные проекты по изучению родословного древа, истории семьи как части истории страны, города и региона: военные годы, семейные реликвии, рассказы представителей старшего поколения, изучение вклада представителей семьи в развитие города, области, края и т.д.; </w:t>
      </w:r>
    </w:p>
    <w:p w14:paraId="19C4D06D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-семейные конкурсы и проекты по изучению истории своего района, улицы; </w:t>
      </w:r>
    </w:p>
    <w:p w14:paraId="2E7CA5AA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-творческие выставки, сочинения, эссе, детские и семейные газеты, журналы, посвященные ценности семьи, материнства, отцовства; </w:t>
      </w:r>
    </w:p>
    <w:p w14:paraId="7EEC29D8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-семейные клубы, диспуты, дискуссии на различные темы, в том числе по правовому просвещению родителей и детей.   </w:t>
      </w:r>
    </w:p>
    <w:p w14:paraId="450E416C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EF0B31C" w14:textId="77777777" w:rsidR="0002085C" w:rsidRPr="0002085C" w:rsidRDefault="0002085C" w:rsidP="0002085C">
      <w:pPr>
        <w:spacing w:after="0" w:line="240" w:lineRule="auto"/>
        <w:ind w:left="362" w:right="358"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8. Модуль: «Край родной, навек любимый (краеведение)».</w:t>
      </w:r>
    </w:p>
    <w:p w14:paraId="03142213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Обращение к потенциалу краеведения в воспитательной практике ЦДТ позволяет обучающимся значительно пополнить свой историко-культурный багаж, выработать индивидуально-личностное отношение к месту своего жительства, осознать себя полноправными членами социума, ответственными за настоящее и будущее родного края. Краеведческая работа расширяет кругозор обучающихся, воспитывает патриотизм, идеалы гуманизма, любовь к малой Родине.  </w:t>
      </w:r>
    </w:p>
    <w:p w14:paraId="366BF1C5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Задача – 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развитие у детей и подростков эмоционального восприятия окружающего их мира, воспитание эстетических и патриотических чувств к месту своего проживания, воспитание гражданина России, патриота малой Родины, знающего, любящего и бережно относящегося к своему краю.   </w:t>
      </w:r>
    </w:p>
    <w:p w14:paraId="6626D541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Виды, формы и содержание деятельности: </w:t>
      </w:r>
    </w:p>
    <w:p w14:paraId="7AD0026A" w14:textId="77777777" w:rsidR="0002085C" w:rsidRPr="0002085C" w:rsidRDefault="0002085C" w:rsidP="0002085C">
      <w:pPr>
        <w:spacing w:after="0" w:line="240" w:lineRule="auto"/>
        <w:ind w:left="-1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обновление и внедрение разнообразных форм работы по освоению культурного наследия Ульяновского края во всех направлениях деятельности ЦДТ; </w:t>
      </w:r>
    </w:p>
    <w:p w14:paraId="18F99A9D" w14:textId="77777777" w:rsidR="0002085C" w:rsidRPr="0002085C" w:rsidRDefault="0002085C" w:rsidP="0002085C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реализация разделов программ по освоению культурного наследия Ульяновского края в рамках различных объединений на всех ступенях обучения; </w:t>
      </w:r>
    </w:p>
    <w:p w14:paraId="3AAD477C" w14:textId="77777777" w:rsidR="0002085C" w:rsidRPr="0002085C" w:rsidRDefault="0002085C" w:rsidP="0002085C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разработка и проведение образовательных прогулок и экскурсий по достопримечательностям района, города, родного края;  </w:t>
      </w:r>
    </w:p>
    <w:p w14:paraId="249C40B5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-организация совместной проектно-исследовательской деятельности обучающихся по краеведению (в том числе и </w:t>
      </w:r>
      <w:proofErr w:type="spell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краеведческо</w:t>
      </w:r>
      <w:proofErr w:type="spell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-экологические направления); </w:t>
      </w:r>
    </w:p>
    <w:p w14:paraId="196B1F5F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-организация и проведение ключевых культурно-образовательных событий, посвященных в том числе краеведению.  </w:t>
      </w:r>
    </w:p>
    <w:p w14:paraId="3D9F3B28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20AD377D" w14:textId="77777777" w:rsidR="0002085C" w:rsidRPr="0002085C" w:rsidRDefault="0002085C" w:rsidP="0002085C">
      <w:pPr>
        <w:keepNext/>
        <w:keepLines/>
        <w:spacing w:after="0" w:line="240" w:lineRule="auto"/>
        <w:ind w:left="362" w:right="362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9. Модуль: «Экологическое воспитание»</w:t>
      </w:r>
    </w:p>
    <w:p w14:paraId="3036749A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Одним из важных направлений воспитательной работы, проводимой во ЦДТ, является экологическое воспитание. В современном мире техногенный и антропогенный факторы оказывают колоссальное негативное воздействие на окружающую среду. Экологическое состояние среды, в которой рождается, 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формируется и живет человек, оказывает серьезное влияние на его физическое и психологическое здоровье.   </w:t>
      </w:r>
    </w:p>
    <w:p w14:paraId="342408A5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Задача: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воспитание у обучающихся экологического сознания и экологической культуры, просвещение по экологически сообразному образу жизни, формирование активной жизненной позиции в деле охраны и сохранения живой природы.  </w:t>
      </w:r>
    </w:p>
    <w:p w14:paraId="656C6D78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Виды, формы и содержание деятельности: </w:t>
      </w:r>
    </w:p>
    <w:p w14:paraId="0BB07208" w14:textId="77777777" w:rsidR="0002085C" w:rsidRPr="0002085C" w:rsidRDefault="0002085C" w:rsidP="0002085C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беседы, лекции, циклы занятий по экологии, внедряемые в ДООП всех направлений ЦДТ; </w:t>
      </w:r>
    </w:p>
    <w:p w14:paraId="0B1363CB" w14:textId="77777777" w:rsidR="0002085C" w:rsidRPr="0002085C" w:rsidRDefault="0002085C" w:rsidP="0002085C">
      <w:pPr>
        <w:spacing w:after="0" w:line="240" w:lineRule="auto"/>
        <w:ind w:left="104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- индивидуальные и групповые формы работы, совместная проектно-исследовательская деятельность; </w:t>
      </w:r>
    </w:p>
    <w:p w14:paraId="01E80FC8" w14:textId="77777777" w:rsidR="0002085C" w:rsidRPr="0002085C" w:rsidRDefault="0002085C" w:rsidP="0002085C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участие в экологических акциях, флешмобах;  </w:t>
      </w:r>
    </w:p>
    <w:p w14:paraId="3EB22580" w14:textId="77777777" w:rsidR="0002085C" w:rsidRPr="0002085C" w:rsidRDefault="0002085C" w:rsidP="0002085C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-крупный цикл воспитательных мероприятий (концерты, выставки, мастер-классы, доклады и т.д.), направленных на актуализацию экологических вопросов, привлечение интереса к проблемам экологии.</w:t>
      </w:r>
    </w:p>
    <w:p w14:paraId="53558208" w14:textId="77777777" w:rsidR="0002085C" w:rsidRPr="0002085C" w:rsidRDefault="0002085C" w:rsidP="0002085C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26A5848" w14:textId="77777777" w:rsidR="0002085C" w:rsidRPr="0002085C" w:rsidRDefault="0002085C" w:rsidP="0002085C">
      <w:pPr>
        <w:tabs>
          <w:tab w:val="center" w:pos="8915"/>
        </w:tabs>
        <w:spacing w:after="0" w:line="240" w:lineRule="auto"/>
        <w:ind w:left="94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10.Модуль «Патриотическое воспитание».</w:t>
      </w:r>
    </w:p>
    <w:p w14:paraId="14C980CD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15EE642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Патриотическое воспитание обучающихся является важной составляющей системы воспитания в целом. Нравственно-патриотическое воспитание детей реализуется через: приобщение к традициям семьи, общества и государства, формирование представлений о малой родине и Отечестве, социокультурные ценности нашего народа, отечественные традиции и праздники.</w:t>
      </w:r>
    </w:p>
    <w:p w14:paraId="00B424C8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На современном этапе развития необходима система учета этнокультурного контекста для передачи из поколения в поколение опыта, традиций и видения мира, сформулирована позиция семьи как заказчика и активного участника образовательной деятельности, выдвинут принцип взаимодействия </w:t>
      </w:r>
    </w:p>
    <w:p w14:paraId="19F3C5FB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образовательной организации с семьей как основополагающий в построении образовательной деятельности.</w:t>
      </w:r>
    </w:p>
    <w:p w14:paraId="37FEDFF0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Патриотизм – это воспитание в ребенке нравственных качеств, чувства ответственности, любви, интереса к стране, трудолюбия; ощущение принадлежности своей земле, своему народу, сознание собственной востребованности в родной стране.</w:t>
      </w:r>
    </w:p>
    <w:p w14:paraId="47E1D08B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Целью патриотического воспитания обучающихся является создание воспитательной среды, способствующей формированию первичного представления о России, родном крае, любви к своему Отечеству, ответственного отношения к окружающей природе и людям, становлению устойчивой связи поколений.</w:t>
      </w:r>
    </w:p>
    <w:p w14:paraId="3D0A3844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Достижение цели предусматривает решение следующих задач:</w:t>
      </w:r>
    </w:p>
    <w:p w14:paraId="4C1D6564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создание социокультурного образовательного пространства, обеспечивающего нравственно-патриотическое воспитание ребенка через интеграцию педагогического и семейного воспитания, сотрудничество с социальными институтами;</w:t>
      </w:r>
    </w:p>
    <w:p w14:paraId="1EC77B42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- обновление содержания дополнительного образования по формированию любви к родному краю, родной природе, родному языку, культурному наследию своего народа на основе регионального компонента.</w:t>
      </w:r>
    </w:p>
    <w:p w14:paraId="65D042DB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отбор и внедрение эффективных форм реализации мероприятий, направленных на ознакомлении детей с историей, героями, культурой, традициями России и своего народа.</w:t>
      </w:r>
    </w:p>
    <w:p w14:paraId="01A1A806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Целевые ориентиры результатов патриотического воспитания на уровне</w:t>
      </w:r>
    </w:p>
    <w:p w14:paraId="31B7A734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обучающихся:</w:t>
      </w:r>
    </w:p>
    <w:p w14:paraId="6D963222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проявляет постоянный и устойчивый интерес к познанию истории и</w:t>
      </w:r>
    </w:p>
    <w:p w14:paraId="360E2931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культуры Ульяновской области.</w:t>
      </w:r>
    </w:p>
    <w:p w14:paraId="584F0F25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имеет представление o своей стране, испытывает чувство привязанности к родному дому, семье, близким людям.</w:t>
      </w:r>
    </w:p>
    <w:p w14:paraId="6C04F02E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узнаёт флаг, герб, гимн России, символику своего региона и города, уважительно к ним относится.</w:t>
      </w:r>
    </w:p>
    <w:p w14:paraId="147F0A93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имеет первичный опыт деятельности и поведения в соответствии с базовыми ценностями, нормами и правилами российского общества.</w:t>
      </w:r>
    </w:p>
    <w:p w14:paraId="68C57899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Рекомендуемые основные направления работы по патриотическому воспитанию обучающихся:</w:t>
      </w:r>
    </w:p>
    <w:p w14:paraId="7AB0858E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1. Формирование представлений (воспитывающая среда)</w:t>
      </w:r>
    </w:p>
    <w:p w14:paraId="6100A214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формировать представления о России как о стране, в которой живем, о богатстве природы и культуры России, о великих событиях и героях России, о родном крае, родной природе, родном языке;</w:t>
      </w:r>
    </w:p>
    <w:p w14:paraId="7056BF17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знакомить детей с историей, героями, культурой, традициями России и своего народа, выдающимися историческими и современными деятелями;</w:t>
      </w:r>
    </w:p>
    <w:p w14:paraId="4AEDCFCA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создавать возможности для формирования и развития культуры обучающихся;</w:t>
      </w:r>
    </w:p>
    <w:p w14:paraId="20494ABB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знакомить детей с социокультурным окружением: с названиями улиц, зданий, сооружений и их назначением.</w:t>
      </w:r>
    </w:p>
    <w:p w14:paraId="36C4B350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Рекомендуемые формы организации деятельности обучающихся:</w:t>
      </w:r>
    </w:p>
    <w:p w14:paraId="331FD390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изучение тематической литературы;</w:t>
      </w:r>
    </w:p>
    <w:p w14:paraId="67040A6F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просмотр/чтение произведений, посвященных героям России, значимым событиям прошлого;</w:t>
      </w:r>
    </w:p>
    <w:p w14:paraId="21113D56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коллективно-творческие проекты;</w:t>
      </w:r>
    </w:p>
    <w:p w14:paraId="2D6ACD22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образовательные квесты, направленные на приобщение детей к общенациональным культурным традициям, к участию в праздниках (с привлечением семей обучающихся);</w:t>
      </w:r>
    </w:p>
    <w:p w14:paraId="754C505D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знакомство с традиционными для Симбирского региона ремеслами.</w:t>
      </w:r>
    </w:p>
    <w:p w14:paraId="0BB3F6C6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Эволюция гражданско-патриотического воспитания зависит не только от внешней и внутренней политики, но и от тех мер, которые государство реализует в программах по гражданско-патриотическому воспитанию. Многовековая история наших народов свидетельствует, что без патриотизма немыслимо создать сильную державу, невозможно привить людям понимание их гражданского долга и уважения к закону. Поэтому патриотическое 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воспитание всегда и везде рассматривается как фактор консолидации всего общества, является источником и средством духовного, политического, экономического возрождения страны, ее государственной целостности и безопасности.</w:t>
      </w:r>
    </w:p>
    <w:p w14:paraId="120ECE7E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 настоящее время, процесс гражданско-патриотического воспитания подрастающего поколения очень актуален и востребован. В учреждениях дополнительного образования имеются самые благоприятные условия для этого. Педагоги учреждения дополнительного образования разрабатывают программы деятельности и программы дополнительного образования, содержащие познавательные, воспитательные мероприятия, направленные на формирование и развитие гражданско-патриотического воспитания у обучающихся.</w:t>
      </w:r>
    </w:p>
    <w:p w14:paraId="5D1472F7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Основными задачами, которые ставят себе учреждения дополнительного образования в патриотическом воспитании, являются:</w:t>
      </w:r>
    </w:p>
    <w:p w14:paraId="748B5A99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Разработать и внедрить эффективные методы и формы работы, способствующие развитию патриотизма через разнонаправленную, активную, практическую деятельность.</w:t>
      </w:r>
    </w:p>
    <w:p w14:paraId="211F9CDD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Развить национальное и гражданское самосознание обучающихся, патриотическую направленность личности, обладающую качествами патриота.</w:t>
      </w:r>
    </w:p>
    <w:p w14:paraId="54D198BC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Сформировать патриотическое мировоззрение, направленное на воспитание гражданина-патриота.</w:t>
      </w:r>
    </w:p>
    <w:p w14:paraId="07DD44F5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Создать условия для проявления патриотических знаний и способностей.</w:t>
      </w:r>
    </w:p>
    <w:p w14:paraId="4EAB2A9E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Реализуемые модели патриотического воспитания в ЦДТ: предметно-тематическая, межпредметная, проектная. </w:t>
      </w:r>
    </w:p>
    <w:p w14:paraId="178ED168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5D044CBC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Истинный патриотизм по своей сущности гуманистичен, включает в себя уважение к другим народам и странам, к их национальным обычаям и традициям и неразрывно связан с культурой межнациональных отношений. Основными направлениями в системе патриотического воспитания в ЦДТ можно определить следующие:</w:t>
      </w:r>
    </w:p>
    <w:p w14:paraId="0900ACDB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Духовно-нравственное. Цель: осознание обучающимися в процессе патриотического воспитания высших ценностей, идеалов и ориентиров, социально 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14:paraId="79F3F7E4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Историко-краеведческое. Система мероприятий по патриотическому воспитанию, направленных на познание историко-культурных корней осознание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обществе.</w:t>
      </w:r>
    </w:p>
    <w:p w14:paraId="1F79D7B9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Гражданско-патриотическое воспитание. Воздействует через систему мероприятий на формирование правовой культуры и законопослушности, 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навыков оценки политических и правовых процессов в обществе и государстве, гражданской позиции, постоянной готовности к служению своему народу и выполнению конституционного долга.</w:t>
      </w:r>
    </w:p>
    <w:p w14:paraId="20558B48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Социально-патриотическое. Направлено на активизацию духовно-нравственной и культурно-исторической преемственности поколений, формирование активной жизненной позиции, проявление чувств благородства и сострадания, проявление заботы о людях пожилого возраста.</w:t>
      </w:r>
    </w:p>
    <w:p w14:paraId="0CCD100B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Военно-патриотическое. Ориентировано на формирование у молодежи высокого патриотического сознания, идей служения Отечеству, способности к его вооруженной защите, изучению русской военной истории, воинских традиций.</w:t>
      </w:r>
    </w:p>
    <w:p w14:paraId="31ED2307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Героико-патриотическое. Составная часть патриотического воспитания, ориентированная на пропаганду героических профессий, а также знаменательных героических и исторических дат нашей истории, воспитание чувства гордости к героическим деяниям предков и их традициям.</w:t>
      </w:r>
    </w:p>
    <w:p w14:paraId="7165A3C0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Спортивно-патриотическое. Направлено на развитие морально-волевых качеств, воспитание силы, ловкости,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</w:t>
      </w:r>
    </w:p>
    <w:p w14:paraId="6347DF47" w14:textId="77777777" w:rsidR="0002085C" w:rsidRPr="0002085C" w:rsidRDefault="0002085C" w:rsidP="0002085C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574DA199" w14:textId="77777777" w:rsidR="0002085C" w:rsidRPr="0002085C" w:rsidRDefault="0002085C" w:rsidP="0002085C">
      <w:pPr>
        <w:spacing w:after="0" w:line="240" w:lineRule="auto"/>
        <w:ind w:left="362" w:right="355"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Раздел 4.</w:t>
      </w:r>
    </w:p>
    <w:p w14:paraId="583D5F9E" w14:textId="77777777" w:rsidR="0002085C" w:rsidRPr="0002085C" w:rsidRDefault="0002085C" w:rsidP="0002085C">
      <w:pPr>
        <w:keepNext/>
        <w:keepLines/>
        <w:spacing w:after="0" w:line="240" w:lineRule="auto"/>
        <w:ind w:left="362" w:right="352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Основные направления самоанализа воспитательного процесса, организуемого в ЦДТ</w:t>
      </w:r>
    </w:p>
    <w:p w14:paraId="458A25F6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Самоанализ воспитательного процесса, организуемого </w:t>
      </w:r>
      <w:proofErr w:type="gramStart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 ЦДТ</w:t>
      </w:r>
      <w:proofErr w:type="gramEnd"/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осуществляется ежегодно. Основными принципами, на основе которых осуществляется самоанализ воспитательной работы, являются: </w:t>
      </w:r>
    </w:p>
    <w:p w14:paraId="5FDF27FB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-принцип гуманистической направленности осуществляемого анализа, ориентирующий экспертов на уважительное отношение как к обучающимся, так и к педагогам, реализующим воспитательный процесс; </w:t>
      </w:r>
    </w:p>
    <w:p w14:paraId="0F0DAB51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-принцип приоритета анализа сущностных сторон воспитания, ориентирующий экспертов не на количественные, а на качественные показатели, такие как: содержание и разнообразие деятельности, характер общения и отношений между обучающимися и педагогами; </w:t>
      </w:r>
    </w:p>
    <w:p w14:paraId="1A7201D1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работы педагогов: грамотной постановки ими целей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14:paraId="22BC7C07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это результат как социального воспитания (в котором 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ЦДТ участвует наряду с другими социальными институтами), так и стихийной самореализации и саморазвития детей.  </w:t>
      </w:r>
    </w:p>
    <w:p w14:paraId="33EEEEDD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</w:pPr>
      <w:proofErr w:type="spellStart"/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  <w:t>Основные</w:t>
      </w:r>
      <w:proofErr w:type="spellEnd"/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  <w:t>направления</w:t>
      </w:r>
      <w:proofErr w:type="spellEnd"/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  <w:t>самоанализа</w:t>
      </w:r>
      <w:proofErr w:type="spellEnd"/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  <w:t xml:space="preserve">: </w:t>
      </w:r>
    </w:p>
    <w:p w14:paraId="704E5159" w14:textId="77777777" w:rsidR="0002085C" w:rsidRPr="0002085C" w:rsidRDefault="0002085C" w:rsidP="0002085C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Результаты воспитания, социализации и саморазвития обучающихся ЦДТ. Динамика личностного развития обучающихся проводится в каждом конкретном объединении на основе критериев, обозначенных в общеобразовательной общеразвивающей программе, реализуемой в данном объединении. </w:t>
      </w:r>
    </w:p>
    <w:p w14:paraId="0793C4F6" w14:textId="77777777" w:rsidR="0002085C" w:rsidRPr="0002085C" w:rsidRDefault="0002085C" w:rsidP="0002085C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Состояние организуемой во ЦДТ совместной деятельности детей и взрослых.  </w:t>
      </w:r>
    </w:p>
    <w:p w14:paraId="4AF7CE22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Проводится анализ наличия в образовательной организации интересной, событийно-насыщенной и личностно развивающей совместной деятельности детей и взрослых. При этом учитываются следующие показатели: </w:t>
      </w:r>
    </w:p>
    <w:p w14:paraId="1FABD41B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-системность воспитательной деятельности (наличие общих ключевых мероприятий, традиций ЦДТ, реализуемых интегрированных проектов); </w:t>
      </w:r>
    </w:p>
    <w:p w14:paraId="1DF4DCEA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-качественная координация всех звеньев воспитательной работы; </w:t>
      </w:r>
    </w:p>
    <w:p w14:paraId="55CBACF6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-наличие положительной эмоциональной атмосферы обучения; </w:t>
      </w:r>
    </w:p>
    <w:p w14:paraId="01B73CCD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-открытость воспитательного и образовательного процессов ЦДТ (наличие медиа пространства, социального партнерства); </w:t>
      </w:r>
    </w:p>
    <w:p w14:paraId="6DA4395F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-наличие форм работы по самоопределению и профориентации обучающихся; </w:t>
      </w:r>
    </w:p>
    <w:p w14:paraId="5039D47E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-вовлеченность семьи в воспитательный процесс образовательной организации, проводимые мероприятия с участием семьи; </w:t>
      </w:r>
    </w:p>
    <w:p w14:paraId="5599D497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-наличие в организации предметно-эстетических зон (оформление и общая эстетика учебных и общих помещений) </w:t>
      </w:r>
    </w:p>
    <w:p w14:paraId="097D9780" w14:textId="77777777" w:rsidR="0002085C" w:rsidRPr="0002085C" w:rsidRDefault="0002085C" w:rsidP="0002085C">
      <w:pPr>
        <w:spacing w:after="0" w:line="240" w:lineRule="auto"/>
        <w:ind w:lef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Итог самоанализа: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фиксация результатов, выявленных проблем, корректировка действий для получения последующих желаемых результатов.   </w:t>
      </w:r>
    </w:p>
    <w:p w14:paraId="3229B988" w14:textId="77777777" w:rsidR="0002085C" w:rsidRPr="0002085C" w:rsidRDefault="0002085C" w:rsidP="000208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020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 </w:t>
      </w:r>
    </w:p>
    <w:p w14:paraId="05BF5A72" w14:textId="77777777" w:rsidR="0002085C" w:rsidRPr="0002085C" w:rsidRDefault="0002085C" w:rsidP="0002085C">
      <w:pPr>
        <w:spacing w:after="0" w:line="240" w:lineRule="auto"/>
        <w:ind w:left="1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sectPr w:rsidR="0002085C" w:rsidRPr="0002085C" w:rsidSect="00E13C7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848" w:bottom="1440" w:left="1702" w:header="720" w:footer="709" w:gutter="0"/>
          <w:cols w:space="720"/>
        </w:sectPr>
      </w:pPr>
    </w:p>
    <w:p w14:paraId="18FD7832" w14:textId="77777777" w:rsidR="0002085C" w:rsidRPr="0002085C" w:rsidRDefault="0002085C" w:rsidP="0002085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lastRenderedPageBreak/>
        <w:t xml:space="preserve">Приложение 1 </w:t>
      </w:r>
    </w:p>
    <w:p w14:paraId="4EF8D328" w14:textId="77777777" w:rsidR="0002085C" w:rsidRPr="0002085C" w:rsidRDefault="0002085C" w:rsidP="0002085C">
      <w:pPr>
        <w:spacing w:after="0" w:line="240" w:lineRule="auto"/>
        <w:ind w:right="2594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ПЛАН мероприятий по реализации Программы воспитания в МБУ ДО ЦДТ </w:t>
      </w:r>
    </w:p>
    <w:p w14:paraId="3AC979D4" w14:textId="77777777" w:rsidR="0002085C" w:rsidRPr="0002085C" w:rsidRDefault="0002085C" w:rsidP="0002085C">
      <w:pPr>
        <w:spacing w:after="0" w:line="240" w:lineRule="auto"/>
        <w:ind w:right="2594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в 2023-2024 учебному году</w:t>
      </w:r>
    </w:p>
    <w:p w14:paraId="5E537AC1" w14:textId="77777777" w:rsidR="0002085C" w:rsidRPr="0002085C" w:rsidRDefault="0002085C" w:rsidP="0002085C">
      <w:pPr>
        <w:spacing w:after="0" w:line="240" w:lineRule="auto"/>
        <w:ind w:right="2594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14:paraId="4399158E" w14:textId="77777777" w:rsidR="0002085C" w:rsidRPr="0002085C" w:rsidRDefault="0002085C" w:rsidP="0002085C">
      <w:pPr>
        <w:spacing w:after="0" w:line="240" w:lineRule="auto"/>
        <w:ind w:right="2594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ПЛАН городских мероприятий </w:t>
      </w:r>
    </w:p>
    <w:p w14:paraId="62DCC173" w14:textId="77777777" w:rsidR="0002085C" w:rsidRPr="0002085C" w:rsidRDefault="0002085C" w:rsidP="0002085C">
      <w:pPr>
        <w:spacing w:after="0" w:line="240" w:lineRule="auto"/>
        <w:ind w:right="2594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0208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МБУ ДО ЦДТ г. Ульяновска на 2023-2024 учебный год</w:t>
      </w:r>
    </w:p>
    <w:p w14:paraId="49F642F3" w14:textId="77777777" w:rsidR="0002085C" w:rsidRPr="0002085C" w:rsidRDefault="0002085C" w:rsidP="0002085C">
      <w:pPr>
        <w:spacing w:after="0" w:line="240" w:lineRule="auto"/>
        <w:ind w:right="2594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tbl>
      <w:tblPr>
        <w:tblW w:w="152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0"/>
        <w:gridCol w:w="3686"/>
        <w:gridCol w:w="3548"/>
        <w:gridCol w:w="2374"/>
        <w:gridCol w:w="20"/>
        <w:gridCol w:w="2107"/>
        <w:gridCol w:w="33"/>
        <w:gridCol w:w="108"/>
        <w:gridCol w:w="2554"/>
      </w:tblGrid>
      <w:tr w:rsidR="0002085C" w:rsidRPr="0002085C" w14:paraId="4FF3929F" w14:textId="77777777" w:rsidTr="00B00F86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4CE2" w14:textId="77777777" w:rsidR="0002085C" w:rsidRPr="0002085C" w:rsidRDefault="0002085C" w:rsidP="0002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1D17" w14:textId="77777777" w:rsidR="0002085C" w:rsidRPr="0002085C" w:rsidRDefault="0002085C" w:rsidP="0002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F4E4" w14:textId="77777777" w:rsidR="0002085C" w:rsidRPr="0002085C" w:rsidRDefault="0002085C" w:rsidP="0002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Дата проведения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9A48" w14:textId="77777777" w:rsidR="0002085C" w:rsidRPr="0002085C" w:rsidRDefault="0002085C" w:rsidP="0002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Образовательные учреждения</w:t>
            </w:r>
          </w:p>
        </w:tc>
      </w:tr>
      <w:tr w:rsidR="0002085C" w:rsidRPr="0002085C" w14:paraId="73B2F802" w14:textId="77777777" w:rsidTr="00B00F86">
        <w:trPr>
          <w:trHeight w:val="650"/>
        </w:trPr>
        <w:tc>
          <w:tcPr>
            <w:tcW w:w="15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CF21" w14:textId="77777777" w:rsidR="0002085C" w:rsidRPr="0002085C" w:rsidRDefault="0002085C" w:rsidP="0002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5.Школа педагога дополнительного образования</w:t>
            </w:r>
          </w:p>
        </w:tc>
      </w:tr>
      <w:tr w:rsidR="0002085C" w:rsidRPr="0002085C" w14:paraId="3C4016FD" w14:textId="77777777" w:rsidTr="00B00F86">
        <w:trPr>
          <w:trHeight w:val="650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4875" w14:textId="77777777" w:rsidR="0002085C" w:rsidRPr="0002085C" w:rsidRDefault="0002085C" w:rsidP="0002085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815A" w14:textId="77777777" w:rsidR="0002085C" w:rsidRPr="0002085C" w:rsidRDefault="0002085C" w:rsidP="000208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Семинар-практикум «Цифровой методический кейс как средство повышения профессиональной компетентности педагогов дополнительного образования»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3329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 2023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8116" w14:textId="77777777" w:rsidR="0002085C" w:rsidRPr="0002085C" w:rsidRDefault="0002085C" w:rsidP="0002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МБУ ДО ЦДТ</w:t>
            </w:r>
          </w:p>
        </w:tc>
      </w:tr>
      <w:tr w:rsidR="0002085C" w:rsidRPr="0002085C" w14:paraId="3F5F6A50" w14:textId="77777777" w:rsidTr="00B00F86">
        <w:trPr>
          <w:trHeight w:val="650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B444" w14:textId="77777777" w:rsidR="0002085C" w:rsidRPr="0002085C" w:rsidRDefault="0002085C" w:rsidP="0002085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4BB4" w14:textId="77777777" w:rsidR="0002085C" w:rsidRPr="0002085C" w:rsidRDefault="0002085C" w:rsidP="000208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Семинар «Современные технологии </w:t>
            </w:r>
            <w:proofErr w:type="spellStart"/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игропрактик</w:t>
            </w:r>
            <w:proofErr w:type="spellEnd"/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игровых электронных образовательных ресурсов в рамках реализации регионального, профориентационного и воспитательного компонентов дополнительных общеразвивающих программ»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F84E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 2024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B6D9" w14:textId="77777777" w:rsidR="0002085C" w:rsidRPr="0002085C" w:rsidRDefault="0002085C" w:rsidP="0002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МБУ ДО ЦДТ</w:t>
            </w:r>
          </w:p>
        </w:tc>
      </w:tr>
      <w:tr w:rsidR="0002085C" w:rsidRPr="0002085C" w14:paraId="475D8808" w14:textId="77777777" w:rsidTr="00B00F86">
        <w:trPr>
          <w:trHeight w:val="650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63D7" w14:textId="77777777" w:rsidR="0002085C" w:rsidRPr="0002085C" w:rsidRDefault="0002085C" w:rsidP="0002085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14B5" w14:textId="77777777" w:rsidR="0002085C" w:rsidRPr="0002085C" w:rsidRDefault="0002085C" w:rsidP="000208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Творческая мастерская «Организация театральной деятельности обучающихся в условиях современного дополнительного образования»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4948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Апрель 2024 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2DCA" w14:textId="77777777" w:rsidR="0002085C" w:rsidRPr="0002085C" w:rsidRDefault="0002085C" w:rsidP="0002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МБУ ДО ЦДТ</w:t>
            </w:r>
          </w:p>
        </w:tc>
      </w:tr>
      <w:tr w:rsidR="0002085C" w:rsidRPr="0002085C" w14:paraId="185B0B48" w14:textId="77777777" w:rsidTr="00B00F86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793D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0D4D" w14:textId="77777777" w:rsidR="0002085C" w:rsidRPr="0002085C" w:rsidRDefault="0002085C" w:rsidP="0002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6. Мастер-классы для педагогов дополнительного образования:</w:t>
            </w:r>
          </w:p>
        </w:tc>
      </w:tr>
      <w:tr w:rsidR="0002085C" w:rsidRPr="0002085C" w14:paraId="3CCFCE61" w14:textId="77777777" w:rsidTr="00B00F86">
        <w:trPr>
          <w:trHeight w:val="3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C877E" w14:textId="77777777" w:rsidR="0002085C" w:rsidRPr="0002085C" w:rsidRDefault="0002085C" w:rsidP="0002085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F1C5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серии мастер-классов «Арт-мастерская»</w:t>
            </w:r>
          </w:p>
          <w:p w14:paraId="7A25FC49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Мастер-класс по изобразительному искусству «Волшебное дерево в технике </w:t>
            </w:r>
            <w:proofErr w:type="spellStart"/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кляксография</w:t>
            </w:r>
            <w:proofErr w:type="spellEnd"/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881D" w14:textId="77777777" w:rsidR="0002085C" w:rsidRPr="0002085C" w:rsidRDefault="0002085C" w:rsidP="000208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 2023</w:t>
            </w: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834B" w14:textId="77777777" w:rsidR="0002085C" w:rsidRPr="0002085C" w:rsidRDefault="0002085C" w:rsidP="0002085C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МБУ ДО ЦДТ</w:t>
            </w:r>
          </w:p>
        </w:tc>
      </w:tr>
      <w:tr w:rsidR="0002085C" w:rsidRPr="0002085C" w14:paraId="07D89ACA" w14:textId="77777777" w:rsidTr="00B00F86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D3C14" w14:textId="77777777" w:rsidR="0002085C" w:rsidRPr="0002085C" w:rsidRDefault="0002085C" w:rsidP="0002085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680C3" w14:textId="77777777" w:rsidR="0002085C" w:rsidRPr="0002085C" w:rsidRDefault="0002085C" w:rsidP="0002085C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Мастер-класс по декоративно-прикладному искусству «Ватный картонаж»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6AD34" w14:textId="77777777" w:rsidR="0002085C" w:rsidRPr="0002085C" w:rsidRDefault="0002085C" w:rsidP="000208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 2023</w:t>
            </w: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811A" w14:textId="77777777" w:rsidR="0002085C" w:rsidRPr="0002085C" w:rsidRDefault="0002085C" w:rsidP="0002085C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МБУ ДО ЦДТ</w:t>
            </w:r>
          </w:p>
        </w:tc>
      </w:tr>
      <w:tr w:rsidR="0002085C" w:rsidRPr="0002085C" w14:paraId="4E4B0675" w14:textId="77777777" w:rsidTr="00B00F86">
        <w:trPr>
          <w:trHeight w:val="3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6F0C8" w14:textId="77777777" w:rsidR="0002085C" w:rsidRPr="0002085C" w:rsidRDefault="0002085C" w:rsidP="0002085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E160" w14:textId="77777777" w:rsidR="0002085C" w:rsidRPr="0002085C" w:rsidRDefault="0002085C" w:rsidP="000208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Мастер-класс по </w:t>
            </w:r>
            <w:proofErr w:type="spellStart"/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фильцеванию</w:t>
            </w:r>
            <w:proofErr w:type="spellEnd"/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из шерсти «Дракон»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0CF9" w14:textId="77777777" w:rsidR="0002085C" w:rsidRPr="0002085C" w:rsidRDefault="0002085C" w:rsidP="000208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 2023</w:t>
            </w: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71EB" w14:textId="77777777" w:rsidR="0002085C" w:rsidRPr="0002085C" w:rsidRDefault="0002085C" w:rsidP="0002085C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МБУ ДО ЦДТ</w:t>
            </w:r>
          </w:p>
        </w:tc>
      </w:tr>
      <w:tr w:rsidR="0002085C" w:rsidRPr="0002085C" w14:paraId="1B29BBA8" w14:textId="77777777" w:rsidTr="00B00F86">
        <w:trPr>
          <w:trHeight w:val="3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39849" w14:textId="77777777" w:rsidR="0002085C" w:rsidRPr="0002085C" w:rsidRDefault="0002085C" w:rsidP="0002085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03EE" w14:textId="77777777" w:rsidR="0002085C" w:rsidRPr="0002085C" w:rsidRDefault="0002085C" w:rsidP="000208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Мастер-класс по лепке из воздушного пластилина «Загадочный Лун»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B260" w14:textId="77777777" w:rsidR="0002085C" w:rsidRPr="0002085C" w:rsidRDefault="0002085C" w:rsidP="0002085C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 2023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02D1" w14:textId="77777777" w:rsidR="0002085C" w:rsidRPr="0002085C" w:rsidRDefault="0002085C" w:rsidP="0002085C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МБУ ДО ЦДТ</w:t>
            </w:r>
          </w:p>
        </w:tc>
      </w:tr>
      <w:tr w:rsidR="0002085C" w:rsidRPr="0002085C" w14:paraId="00DB6162" w14:textId="77777777" w:rsidTr="00B00F86">
        <w:trPr>
          <w:trHeight w:val="3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0EA8F" w14:textId="77777777" w:rsidR="0002085C" w:rsidRPr="0002085C" w:rsidRDefault="0002085C" w:rsidP="0002085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3CB7" w14:textId="77777777" w:rsidR="0002085C" w:rsidRPr="0002085C" w:rsidRDefault="0002085C" w:rsidP="000208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Здоровьесберегающий мастер-класс по хореографии с использованием теннисного мяча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029F" w14:textId="77777777" w:rsidR="0002085C" w:rsidRPr="0002085C" w:rsidRDefault="0002085C" w:rsidP="0002085C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 2023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7085" w14:textId="77777777" w:rsidR="0002085C" w:rsidRPr="0002085C" w:rsidRDefault="0002085C" w:rsidP="0002085C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МБУ ДО ЦДТ</w:t>
            </w:r>
          </w:p>
        </w:tc>
      </w:tr>
      <w:tr w:rsidR="0002085C" w:rsidRPr="0002085C" w14:paraId="77F8893E" w14:textId="77777777" w:rsidTr="00B00F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8F84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AD86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AEA25B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Праздники</w:t>
            </w:r>
          </w:p>
          <w:p w14:paraId="1C974B23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3B87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3AA4A0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Спортивные соревнования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6E43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F4B58A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Конкурсы, фестивали, выставки, слеты, акции</w:t>
            </w:r>
          </w:p>
          <w:p w14:paraId="08E547A1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9A375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00B3A5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Месячники, проекты</w:t>
            </w:r>
          </w:p>
        </w:tc>
      </w:tr>
      <w:tr w:rsidR="0002085C" w:rsidRPr="0002085C" w14:paraId="2926F17E" w14:textId="77777777" w:rsidTr="00B00F86">
        <w:tc>
          <w:tcPr>
            <w:tcW w:w="15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1A98" w14:textId="77777777" w:rsidR="0002085C" w:rsidRPr="0002085C" w:rsidRDefault="0002085C" w:rsidP="0002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</w:tr>
      <w:tr w:rsidR="0002085C" w:rsidRPr="0002085C" w14:paraId="44CD963D" w14:textId="77777777" w:rsidTr="00B00F86">
        <w:trPr>
          <w:trHeight w:val="1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B320F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C47A3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День знаний</w:t>
            </w:r>
          </w:p>
          <w:p w14:paraId="4EA4F80E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День здоровья</w:t>
            </w:r>
          </w:p>
          <w:p w14:paraId="29CD01A3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День семейного общения</w:t>
            </w:r>
          </w:p>
          <w:p w14:paraId="38C487CF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-День города</w:t>
            </w:r>
          </w:p>
          <w:p w14:paraId="669ACF83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Международный день учителя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7C116" w14:textId="77777777" w:rsidR="0002085C" w:rsidRPr="0002085C" w:rsidRDefault="0002085C" w:rsidP="0002085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7436F" w14:textId="77777777" w:rsidR="0002085C" w:rsidRPr="0002085C" w:rsidRDefault="0002085C" w:rsidP="0002085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этап открытого областного конкурса на знание государственной символики Российской Федерации и Ульяновской области «Овеянные славою флаг наш и герб»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2B605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085C" w:rsidRPr="0002085C" w14:paraId="66315772" w14:textId="77777777" w:rsidTr="00B00F86">
        <w:tc>
          <w:tcPr>
            <w:tcW w:w="15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7363" w14:textId="77777777" w:rsidR="0002085C" w:rsidRPr="0002085C" w:rsidRDefault="0002085C" w:rsidP="0002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  <w:p w14:paraId="6B9C4C8B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085C" w:rsidRPr="0002085C" w14:paraId="6DB54F4B" w14:textId="77777777" w:rsidTr="00B00F86">
        <w:trPr>
          <w:trHeight w:val="303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4A06F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B8B00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Международный День </w:t>
            </w:r>
            <w:proofErr w:type="gramStart"/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пожилых  людей</w:t>
            </w:r>
            <w:proofErr w:type="gramEnd"/>
          </w:p>
          <w:p w14:paraId="41D0868C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Международный  День</w:t>
            </w:r>
            <w:proofErr w:type="gramEnd"/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учителя</w:t>
            </w:r>
          </w:p>
          <w:p w14:paraId="77C672F6" w14:textId="77777777" w:rsidR="0002085C" w:rsidRPr="0002085C" w:rsidRDefault="0002085C" w:rsidP="0002085C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Arial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2085C">
              <w:rPr>
                <w:rFonts w:ascii="Times New Roman" w:eastAsia="Arial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День школьника</w:t>
            </w:r>
          </w:p>
          <w:p w14:paraId="133539DC" w14:textId="77777777" w:rsidR="0002085C" w:rsidRPr="0002085C" w:rsidRDefault="0002085C" w:rsidP="0002085C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Arial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2085C">
              <w:rPr>
                <w:rFonts w:ascii="Times New Roman" w:eastAsia="Arial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День бабушек и дедушек</w:t>
            </w:r>
          </w:p>
          <w:p w14:paraId="7BF97560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День школьника в Ульяновской области</w:t>
            </w:r>
          </w:p>
          <w:p w14:paraId="2C18D684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FEA5C7F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B461B" w14:textId="77777777" w:rsidR="0002085C" w:rsidRPr="0002085C" w:rsidRDefault="0002085C" w:rsidP="0002085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D6F13" w14:textId="77777777" w:rsidR="0002085C" w:rsidRPr="0002085C" w:rsidRDefault="0002085C" w:rsidP="0002085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Онлайн-викторина «</w:t>
            </w:r>
            <w:proofErr w:type="spellStart"/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ЭКОмозаика</w:t>
            </w:r>
            <w:proofErr w:type="spellEnd"/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  <w:p w14:paraId="67CAE9B7" w14:textId="77777777" w:rsidR="0002085C" w:rsidRPr="0002085C" w:rsidRDefault="0002085C" w:rsidP="0002085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Городской конкурс декоративно – прикладного творчества и изобразительного искусства «Золотые краски осени»</w:t>
            </w:r>
          </w:p>
          <w:p w14:paraId="6E750C10" w14:textId="77777777" w:rsidR="0002085C" w:rsidRPr="0002085C" w:rsidRDefault="0002085C" w:rsidP="0002085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этап областного конкурса рисунков «Мама</w:t>
            </w:r>
            <w:proofErr w:type="gramStart"/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-значит</w:t>
            </w:r>
            <w:proofErr w:type="gramEnd"/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нежность»</w:t>
            </w:r>
          </w:p>
        </w:tc>
        <w:tc>
          <w:tcPr>
            <w:tcW w:w="26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CA1F3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BD9C8D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2BACAE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8C78C9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028E3C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177E1F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4E3B70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4AF8CD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37A464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AA7AF3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3BA853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085C" w:rsidRPr="0002085C" w14:paraId="77558F63" w14:textId="77777777" w:rsidTr="00B00F86">
        <w:tc>
          <w:tcPr>
            <w:tcW w:w="15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D399" w14:textId="77777777" w:rsidR="0002085C" w:rsidRPr="0002085C" w:rsidRDefault="0002085C" w:rsidP="0002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</w:tr>
      <w:tr w:rsidR="0002085C" w:rsidRPr="0002085C" w14:paraId="7FF02A6F" w14:textId="77777777" w:rsidTr="00B00F86">
        <w:trPr>
          <w:trHeight w:val="161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BE01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FBB7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День народного единства </w:t>
            </w:r>
          </w:p>
          <w:p w14:paraId="27505CAB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День матери</w:t>
            </w:r>
          </w:p>
        </w:tc>
        <w:tc>
          <w:tcPr>
            <w:tcW w:w="3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FE702" w14:textId="77777777" w:rsidR="0002085C" w:rsidRPr="0002085C" w:rsidRDefault="0002085C" w:rsidP="0002085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1E3C" w14:textId="77777777" w:rsidR="0002085C" w:rsidRPr="0002085C" w:rsidRDefault="0002085C" w:rsidP="000208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Отборочный этап интеллектуально-спортивной игры «Плечом к плечу», посвящённой городам трудовой доблести.</w:t>
            </w:r>
          </w:p>
          <w:p w14:paraId="43EA837E" w14:textId="77777777" w:rsidR="0002085C" w:rsidRPr="0002085C" w:rsidRDefault="0002085C" w:rsidP="000208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Муниципальный этап областного конкурса сочинений среди учащихся по изучению родного края «Мой край родной» (Минем </w:t>
            </w:r>
            <w:proofErr w:type="spellStart"/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туган</w:t>
            </w:r>
            <w:proofErr w:type="spellEnd"/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ягым</w:t>
            </w:r>
            <w:proofErr w:type="spellEnd"/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  <w:p w14:paraId="16C34C3F" w14:textId="77777777" w:rsidR="0002085C" w:rsidRPr="0002085C" w:rsidRDefault="0002085C" w:rsidP="000208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Городской конкурс детского творчества «Андрей Блаженный Симбирский»</w:t>
            </w:r>
          </w:p>
        </w:tc>
        <w:tc>
          <w:tcPr>
            <w:tcW w:w="26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0CDB3" w14:textId="77777777" w:rsidR="0002085C" w:rsidRPr="0002085C" w:rsidRDefault="0002085C" w:rsidP="00020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085C" w:rsidRPr="0002085C" w14:paraId="72C06995" w14:textId="77777777" w:rsidTr="00B00F86">
        <w:tc>
          <w:tcPr>
            <w:tcW w:w="15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DF6F" w14:textId="77777777" w:rsidR="0002085C" w:rsidRPr="0002085C" w:rsidRDefault="0002085C" w:rsidP="0002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</w:tr>
      <w:tr w:rsidR="0002085C" w:rsidRPr="0002085C" w14:paraId="5DA7285F" w14:textId="77777777" w:rsidTr="00B00F86">
        <w:trPr>
          <w:trHeight w:val="1258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652D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467E" w14:textId="77777777" w:rsidR="0002085C" w:rsidRPr="0002085C" w:rsidRDefault="0002085C" w:rsidP="0002085C">
            <w:pPr>
              <w:numPr>
                <w:ilvl w:val="0"/>
                <w:numId w:val="20"/>
              </w:numPr>
              <w:tabs>
                <w:tab w:val="left" w:pos="24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20CC5" w14:textId="77777777" w:rsidR="0002085C" w:rsidRPr="0002085C" w:rsidRDefault="0002085C" w:rsidP="0002085C">
            <w:pPr>
              <w:numPr>
                <w:ilvl w:val="0"/>
                <w:numId w:val="21"/>
              </w:numPr>
              <w:tabs>
                <w:tab w:val="left" w:pos="21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F80" w14:textId="77777777" w:rsidR="0002085C" w:rsidRPr="0002085C" w:rsidRDefault="0002085C" w:rsidP="0002085C">
            <w:pPr>
              <w:numPr>
                <w:ilvl w:val="0"/>
                <w:numId w:val="22"/>
              </w:numPr>
              <w:tabs>
                <w:tab w:val="left" w:pos="266"/>
                <w:tab w:val="left" w:pos="431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Онлайн викторина «Конституция! Россия! Я!»</w:t>
            </w:r>
          </w:p>
          <w:p w14:paraId="230DE23D" w14:textId="77777777" w:rsidR="0002085C" w:rsidRPr="0002085C" w:rsidRDefault="0002085C" w:rsidP="0002085C">
            <w:pPr>
              <w:numPr>
                <w:ilvl w:val="0"/>
                <w:numId w:val="22"/>
              </w:numPr>
              <w:tabs>
                <w:tab w:val="left" w:pos="266"/>
                <w:tab w:val="left" w:pos="431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Городской конкурс детских творческих работ «Новогодние фантазии»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1599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Месячник Духовно-нравственного воспитания</w:t>
            </w:r>
          </w:p>
          <w:p w14:paraId="19228DD0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085C" w:rsidRPr="0002085C" w14:paraId="4431FAE4" w14:textId="77777777" w:rsidTr="00B00F86">
        <w:tc>
          <w:tcPr>
            <w:tcW w:w="15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AD1C" w14:textId="77777777" w:rsidR="0002085C" w:rsidRPr="0002085C" w:rsidRDefault="0002085C" w:rsidP="0002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</w:tr>
      <w:tr w:rsidR="0002085C" w:rsidRPr="0002085C" w14:paraId="408C7FD4" w14:textId="77777777" w:rsidTr="00B00F86">
        <w:trPr>
          <w:trHeight w:val="1552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2D013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53B2C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Городские образовательные рождественские чтения</w:t>
            </w:r>
          </w:p>
          <w:p w14:paraId="3CDBF1C2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D6732C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0D34B4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BAF70" w14:textId="77777777" w:rsidR="0002085C" w:rsidRPr="0002085C" w:rsidRDefault="0002085C" w:rsidP="0002085C">
            <w:pPr>
              <w:numPr>
                <w:ilvl w:val="0"/>
                <w:numId w:val="23"/>
              </w:numPr>
              <w:tabs>
                <w:tab w:val="left" w:pos="24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318D" w14:textId="77777777" w:rsidR="0002085C" w:rsidRPr="0002085C" w:rsidRDefault="0002085C" w:rsidP="0002085C">
            <w:pPr>
              <w:numPr>
                <w:ilvl w:val="0"/>
                <w:numId w:val="24"/>
              </w:numPr>
              <w:tabs>
                <w:tab w:val="left" w:pos="221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Городской </w:t>
            </w:r>
            <w:proofErr w:type="spellStart"/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брейн</w:t>
            </w:r>
            <w:proofErr w:type="spellEnd"/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-ринг, посвященный дню рождения Ульяновской области «Люби и знай родной свой край»</w:t>
            </w:r>
          </w:p>
          <w:p w14:paraId="0157F493" w14:textId="77777777" w:rsidR="0002085C" w:rsidRPr="0002085C" w:rsidRDefault="0002085C" w:rsidP="0002085C">
            <w:pPr>
              <w:numPr>
                <w:ilvl w:val="0"/>
                <w:numId w:val="24"/>
              </w:numPr>
              <w:tabs>
                <w:tab w:val="left" w:pos="221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Акция «По дороге жизни», посвящённая 80-летию </w:t>
            </w: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освобождения от блокады немецко-фашистских войск город Ленинград</w:t>
            </w:r>
          </w:p>
          <w:p w14:paraId="264E52BE" w14:textId="77777777" w:rsidR="0002085C" w:rsidRPr="0002085C" w:rsidRDefault="0002085C" w:rsidP="0002085C">
            <w:pPr>
              <w:numPr>
                <w:ilvl w:val="0"/>
                <w:numId w:val="24"/>
              </w:numPr>
              <w:tabs>
                <w:tab w:val="left" w:pos="221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Городской конкурс детского творчества «Герои нашего времени»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9045D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B931C0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B6594B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085C" w:rsidRPr="0002085C" w14:paraId="43C9F625" w14:textId="77777777" w:rsidTr="00B00F86">
        <w:tc>
          <w:tcPr>
            <w:tcW w:w="15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C7B2" w14:textId="77777777" w:rsidR="0002085C" w:rsidRPr="0002085C" w:rsidRDefault="0002085C" w:rsidP="0002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</w:tr>
      <w:tr w:rsidR="0002085C" w:rsidRPr="0002085C" w14:paraId="7532CD23" w14:textId="77777777" w:rsidTr="00B00F86">
        <w:trPr>
          <w:trHeight w:val="2257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4B44C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58CB2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День </w:t>
            </w:r>
            <w:proofErr w:type="gramStart"/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российской  науки</w:t>
            </w:r>
            <w:proofErr w:type="gramEnd"/>
          </w:p>
          <w:p w14:paraId="5AE34E45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День защитников Отечества</w:t>
            </w:r>
          </w:p>
          <w:p w14:paraId="5D3EA374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172AE" w14:textId="77777777" w:rsidR="0002085C" w:rsidRPr="0002085C" w:rsidRDefault="0002085C" w:rsidP="0002085C">
            <w:pPr>
              <w:numPr>
                <w:ilvl w:val="0"/>
                <w:numId w:val="25"/>
              </w:numPr>
              <w:tabs>
                <w:tab w:val="left" w:pos="24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5960" w14:textId="77777777" w:rsidR="0002085C" w:rsidRPr="0002085C" w:rsidRDefault="0002085C" w:rsidP="0002085C">
            <w:pPr>
              <w:numPr>
                <w:ilvl w:val="0"/>
                <w:numId w:val="26"/>
              </w:numPr>
              <w:tabs>
                <w:tab w:val="left" w:pos="326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Городской конкурс «Юный дизайнер»</w:t>
            </w:r>
          </w:p>
          <w:p w14:paraId="7B967B62" w14:textId="77777777" w:rsidR="0002085C" w:rsidRPr="0002085C" w:rsidRDefault="0002085C" w:rsidP="0002085C">
            <w:pPr>
              <w:numPr>
                <w:ilvl w:val="0"/>
                <w:numId w:val="26"/>
              </w:numPr>
              <w:tabs>
                <w:tab w:val="left" w:pos="326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этап Регионального этапа конкурса «Лучший военно-патриотический клуб Приволжского федерального округа» в рамках общественного проекта ПФО «Герои Отечества»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851B1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Месячник героико-патриотической и оборонно-массовой работы «Отчизны верные сыны»</w:t>
            </w:r>
          </w:p>
        </w:tc>
      </w:tr>
      <w:tr w:rsidR="0002085C" w:rsidRPr="0002085C" w14:paraId="1E07324B" w14:textId="77777777" w:rsidTr="00B00F86">
        <w:tc>
          <w:tcPr>
            <w:tcW w:w="15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AFC0" w14:textId="77777777" w:rsidR="0002085C" w:rsidRPr="0002085C" w:rsidRDefault="0002085C" w:rsidP="0002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</w:tr>
      <w:tr w:rsidR="0002085C" w:rsidRPr="0002085C" w14:paraId="7A0A73EC" w14:textId="77777777" w:rsidTr="00B00F86">
        <w:trPr>
          <w:trHeight w:val="2821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11D0C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418DF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Международный женский день</w:t>
            </w:r>
          </w:p>
          <w:p w14:paraId="451AEFBD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8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BFF80" w14:textId="77777777" w:rsidR="0002085C" w:rsidRPr="0002085C" w:rsidRDefault="0002085C" w:rsidP="0002085C">
            <w:pPr>
              <w:numPr>
                <w:ilvl w:val="0"/>
                <w:numId w:val="27"/>
              </w:numPr>
              <w:tabs>
                <w:tab w:val="left" w:pos="221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Отборочные этапы городских открытых соревнований по спортивному ориентированию «Батальон Победы»</w:t>
            </w:r>
          </w:p>
          <w:p w14:paraId="0B35A32D" w14:textId="77777777" w:rsidR="0002085C" w:rsidRPr="0002085C" w:rsidRDefault="0002085C" w:rsidP="0002085C">
            <w:pPr>
              <w:tabs>
                <w:tab w:val="left" w:pos="184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1A860" w14:textId="77777777" w:rsidR="0002085C" w:rsidRPr="0002085C" w:rsidRDefault="0002085C" w:rsidP="0002085C">
            <w:pPr>
              <w:numPr>
                <w:ilvl w:val="0"/>
                <w:numId w:val="27"/>
              </w:numPr>
              <w:tabs>
                <w:tab w:val="left" w:pos="221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этап областных соревнований по спортивному туризму</w:t>
            </w:r>
          </w:p>
          <w:p w14:paraId="57653919" w14:textId="77777777" w:rsidR="0002085C" w:rsidRPr="0002085C" w:rsidRDefault="0002085C" w:rsidP="0002085C">
            <w:pPr>
              <w:numPr>
                <w:ilvl w:val="0"/>
                <w:numId w:val="27"/>
              </w:numPr>
              <w:tabs>
                <w:tab w:val="left" w:pos="221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творческих работ «01 глазами детей» (конкурс рассказов, поделок, рисунков, презентаций)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C6632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F97E81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076FBBE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A4A2E8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085C" w:rsidRPr="0002085C" w14:paraId="7D75967C" w14:textId="77777777" w:rsidTr="00B00F86">
        <w:tc>
          <w:tcPr>
            <w:tcW w:w="15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162C" w14:textId="77777777" w:rsidR="0002085C" w:rsidRPr="0002085C" w:rsidRDefault="0002085C" w:rsidP="0002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</w:tr>
      <w:tr w:rsidR="0002085C" w:rsidRPr="0002085C" w14:paraId="39FEBD08" w14:textId="77777777" w:rsidTr="00B00F86">
        <w:trPr>
          <w:trHeight w:val="252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B00AB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57011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День космонавтики</w:t>
            </w:r>
          </w:p>
          <w:p w14:paraId="2BD9351D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Международный День молодёжи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75374" w14:textId="77777777" w:rsidR="0002085C" w:rsidRPr="0002085C" w:rsidRDefault="0002085C" w:rsidP="0002085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972A4" w14:textId="77777777" w:rsidR="0002085C" w:rsidRPr="0002085C" w:rsidRDefault="0002085C" w:rsidP="0002085C">
            <w:pPr>
              <w:numPr>
                <w:ilvl w:val="0"/>
                <w:numId w:val="29"/>
              </w:numPr>
              <w:tabs>
                <w:tab w:val="left" w:pos="221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Фестиваль ориентирования в рамках Международного дня ориентирования</w:t>
            </w:r>
          </w:p>
          <w:p w14:paraId="789FCDD3" w14:textId="77777777" w:rsidR="0002085C" w:rsidRPr="0002085C" w:rsidRDefault="0002085C" w:rsidP="0002085C">
            <w:pPr>
              <w:numPr>
                <w:ilvl w:val="0"/>
                <w:numId w:val="29"/>
              </w:numPr>
              <w:tabs>
                <w:tab w:val="left" w:pos="221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Территориальный этап городской выставки технического и художественного творчества «Дополнительное образование -2023»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80619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Городской месячник здоровья</w:t>
            </w:r>
          </w:p>
        </w:tc>
      </w:tr>
      <w:tr w:rsidR="0002085C" w:rsidRPr="0002085C" w14:paraId="21805E9B" w14:textId="77777777" w:rsidTr="00B00F86">
        <w:tc>
          <w:tcPr>
            <w:tcW w:w="15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AE79" w14:textId="77777777" w:rsidR="0002085C" w:rsidRPr="0002085C" w:rsidRDefault="0002085C" w:rsidP="0002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</w:tr>
      <w:tr w:rsidR="0002085C" w:rsidRPr="0002085C" w14:paraId="54343691" w14:textId="77777777" w:rsidTr="00B00F86">
        <w:trPr>
          <w:trHeight w:val="559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2385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7C89" w14:textId="77777777" w:rsidR="0002085C" w:rsidRPr="0002085C" w:rsidRDefault="0002085C" w:rsidP="0002085C">
            <w:pPr>
              <w:numPr>
                <w:ilvl w:val="0"/>
                <w:numId w:val="30"/>
              </w:numPr>
              <w:tabs>
                <w:tab w:val="left" w:pos="405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Праздничная программа «Мир, весна, семья, здоровье»</w:t>
            </w:r>
          </w:p>
          <w:p w14:paraId="624357BA" w14:textId="77777777" w:rsidR="0002085C" w:rsidRPr="0002085C" w:rsidRDefault="0002085C" w:rsidP="0002085C">
            <w:pPr>
              <w:numPr>
                <w:ilvl w:val="0"/>
                <w:numId w:val="30"/>
              </w:numPr>
              <w:tabs>
                <w:tab w:val="left" w:pos="405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Праздничные концертные программы, </w:t>
            </w:r>
            <w:proofErr w:type="gramStart"/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посвящённые  79</w:t>
            </w:r>
            <w:proofErr w:type="gramEnd"/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-й годовщине Великой Победы</w:t>
            </w:r>
          </w:p>
          <w:p w14:paraId="4C89711B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C50049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C470" w14:textId="77777777" w:rsidR="0002085C" w:rsidRPr="0002085C" w:rsidRDefault="0002085C" w:rsidP="0002085C">
            <w:pPr>
              <w:numPr>
                <w:ilvl w:val="0"/>
                <w:numId w:val="32"/>
              </w:numPr>
              <w:tabs>
                <w:tab w:val="left" w:pos="221"/>
                <w:tab w:val="left" w:pos="4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Финал городских открытых соревнований по спортивному ориентированию «Батальоны победы»</w:t>
            </w:r>
          </w:p>
          <w:p w14:paraId="0C84E750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AADBE" w14:textId="77777777" w:rsidR="0002085C" w:rsidRPr="0002085C" w:rsidRDefault="0002085C" w:rsidP="0002085C">
            <w:pPr>
              <w:numPr>
                <w:ilvl w:val="0"/>
                <w:numId w:val="32"/>
              </w:numPr>
              <w:tabs>
                <w:tab w:val="left" w:pos="221"/>
                <w:tab w:val="left" w:pos="4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Финал городской интеллектуально-спортивной игры «Плечом к плечу», посвящённой городам трудовой доблести</w:t>
            </w:r>
          </w:p>
          <w:p w14:paraId="6BD84F60" w14:textId="77777777" w:rsidR="0002085C" w:rsidRPr="0002085C" w:rsidRDefault="0002085C" w:rsidP="0002085C">
            <w:pPr>
              <w:numPr>
                <w:ilvl w:val="0"/>
                <w:numId w:val="32"/>
              </w:numPr>
              <w:tabs>
                <w:tab w:val="left" w:pos="221"/>
                <w:tab w:val="left" w:pos="4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этап Международной просветительской акции «Пушкинский диктант-2024»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11A8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Городские акции «Письмо солдату», «Ветеран живёт рядом», «Обелиск Победы», «Открытка ветерану»</w:t>
            </w:r>
          </w:p>
        </w:tc>
      </w:tr>
      <w:tr w:rsidR="0002085C" w:rsidRPr="0002085C" w14:paraId="0D64CE08" w14:textId="77777777" w:rsidTr="00B00F86">
        <w:tc>
          <w:tcPr>
            <w:tcW w:w="15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3F06" w14:textId="77777777" w:rsidR="0002085C" w:rsidRPr="0002085C" w:rsidRDefault="0002085C" w:rsidP="0002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Июнь</w:t>
            </w:r>
          </w:p>
        </w:tc>
      </w:tr>
      <w:tr w:rsidR="0002085C" w:rsidRPr="0002085C" w14:paraId="76F96F71" w14:textId="77777777" w:rsidTr="00B00F86">
        <w:trPr>
          <w:trHeight w:val="2529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0BE54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289EA" w14:textId="77777777" w:rsidR="0002085C" w:rsidRPr="0002085C" w:rsidRDefault="0002085C" w:rsidP="0002085C">
            <w:pPr>
              <w:numPr>
                <w:ilvl w:val="0"/>
                <w:numId w:val="31"/>
              </w:numPr>
              <w:tabs>
                <w:tab w:val="left" w:pos="450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Городской праздник «День защиты детей»</w:t>
            </w:r>
          </w:p>
          <w:p w14:paraId="250190FA" w14:textId="77777777" w:rsidR="0002085C" w:rsidRPr="0002085C" w:rsidRDefault="0002085C" w:rsidP="0002085C">
            <w:pPr>
              <w:numPr>
                <w:ilvl w:val="0"/>
                <w:numId w:val="31"/>
              </w:numPr>
              <w:tabs>
                <w:tab w:val="left" w:pos="450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Слет оздоровительных организаций дневного пребывания детей «Здравствуй, лето!» (</w:t>
            </w:r>
            <w:proofErr w:type="spellStart"/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ЦРТДиЮ</w:t>
            </w:r>
            <w:proofErr w:type="spellEnd"/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им. А Матросова)</w:t>
            </w:r>
          </w:p>
          <w:p w14:paraId="48239EC9" w14:textId="77777777" w:rsidR="0002085C" w:rsidRPr="0002085C" w:rsidRDefault="0002085C" w:rsidP="0002085C">
            <w:pPr>
              <w:numPr>
                <w:ilvl w:val="0"/>
                <w:numId w:val="31"/>
              </w:numPr>
              <w:tabs>
                <w:tab w:val="left" w:pos="450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Праздничные  программы</w:t>
            </w:r>
            <w:proofErr w:type="gramEnd"/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посвящённые Дню России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F684D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11F4D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в рамках межведомственного проекта «Лето во дворе»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A91D6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</w:t>
            </w:r>
            <w:proofErr w:type="gramStart"/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проекта  «</w:t>
            </w:r>
            <w:proofErr w:type="gramEnd"/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Лето во дворах»</w:t>
            </w:r>
          </w:p>
        </w:tc>
      </w:tr>
      <w:tr w:rsidR="0002085C" w:rsidRPr="0002085C" w14:paraId="489D44F6" w14:textId="77777777" w:rsidTr="00B00F86">
        <w:tc>
          <w:tcPr>
            <w:tcW w:w="15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44CD" w14:textId="77777777" w:rsidR="0002085C" w:rsidRPr="0002085C" w:rsidRDefault="0002085C" w:rsidP="0002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Июль</w:t>
            </w:r>
          </w:p>
        </w:tc>
      </w:tr>
      <w:tr w:rsidR="0002085C" w:rsidRPr="0002085C" w14:paraId="086F795B" w14:textId="77777777" w:rsidTr="00B00F86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7F10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5FA8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7784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C15F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в рамках межведомственного проекта «Лето во дворе»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18C1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</w:t>
            </w:r>
            <w:proofErr w:type="gramStart"/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проекта  «</w:t>
            </w:r>
            <w:proofErr w:type="gramEnd"/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Лето во дворах»</w:t>
            </w:r>
          </w:p>
          <w:p w14:paraId="2C6A6348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085C" w:rsidRPr="0002085C" w14:paraId="10A4C92F" w14:textId="77777777" w:rsidTr="00B00F86">
        <w:tc>
          <w:tcPr>
            <w:tcW w:w="15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5460" w14:textId="77777777" w:rsidR="0002085C" w:rsidRPr="0002085C" w:rsidRDefault="0002085C" w:rsidP="0002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Август </w:t>
            </w:r>
          </w:p>
        </w:tc>
      </w:tr>
      <w:tr w:rsidR="0002085C" w:rsidRPr="0002085C" w14:paraId="51E2CEBE" w14:textId="77777777" w:rsidTr="00B00F86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CF8A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B535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День Государственного флага Российской Федерации</w:t>
            </w:r>
          </w:p>
          <w:p w14:paraId="3F785E16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55CD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4ADA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в рамках межведомственного проекта «Лето во дворе»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5B91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</w:t>
            </w:r>
            <w:proofErr w:type="gramStart"/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проекта  «</w:t>
            </w:r>
            <w:proofErr w:type="gramEnd"/>
            <w:r w:rsidRPr="0002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Лето во дворах»</w:t>
            </w:r>
          </w:p>
          <w:p w14:paraId="5B57C9BA" w14:textId="77777777" w:rsidR="0002085C" w:rsidRPr="0002085C" w:rsidRDefault="0002085C" w:rsidP="00020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52237A1" w14:textId="77777777" w:rsidR="0002085C" w:rsidRPr="0002085C" w:rsidRDefault="0002085C" w:rsidP="0002085C">
      <w:pPr>
        <w:spacing w:after="0" w:line="240" w:lineRule="auto"/>
        <w:ind w:right="2594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5E0E5D2E" w14:textId="77777777" w:rsidR="0002085C" w:rsidRDefault="0002085C"/>
    <w:sectPr w:rsidR="0002085C" w:rsidSect="00E13C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5922C" w14:textId="77777777" w:rsidR="0002085C" w:rsidRDefault="0002085C">
    <w:pPr>
      <w:spacing w:after="0"/>
      <w:ind w:right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B257454" w14:textId="77777777" w:rsidR="0002085C" w:rsidRDefault="0002085C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92FA1" w14:textId="77777777" w:rsidR="0002085C" w:rsidRDefault="0002085C">
    <w:pPr>
      <w:spacing w:after="0"/>
      <w:ind w:right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FC4EA30" w14:textId="77777777" w:rsidR="0002085C" w:rsidRDefault="0002085C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66C37" w14:textId="77777777" w:rsidR="0002085C" w:rsidRDefault="0002085C">
    <w:pPr>
      <w:spacing w:after="0"/>
      <w:ind w:right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0C5268A7" w14:textId="77777777" w:rsidR="0002085C" w:rsidRDefault="0002085C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CBE7C" w14:textId="77777777" w:rsidR="0002085C" w:rsidRDefault="000208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67DD" w14:textId="77777777" w:rsidR="0002085C" w:rsidRDefault="0002085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F091B" w14:textId="77777777" w:rsidR="0002085C" w:rsidRDefault="000208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5E3E"/>
    <w:multiLevelType w:val="hybridMultilevel"/>
    <w:tmpl w:val="91641DFE"/>
    <w:lvl w:ilvl="0" w:tplc="F3EC6C38">
      <w:start w:val="1"/>
      <w:numFmt w:val="decimal"/>
      <w:lvlText w:val="%1.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9E4E3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CCF1E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3C24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EC056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BE17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0AB5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AC13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86291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716AEE"/>
    <w:multiLevelType w:val="hybridMultilevel"/>
    <w:tmpl w:val="C39E3FB4"/>
    <w:lvl w:ilvl="0" w:tplc="881E56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33521"/>
    <w:multiLevelType w:val="hybridMultilevel"/>
    <w:tmpl w:val="6146211A"/>
    <w:lvl w:ilvl="0" w:tplc="52B0A662">
      <w:start w:val="1"/>
      <w:numFmt w:val="decimal"/>
      <w:lvlText w:val="%1."/>
      <w:lvlJc w:val="center"/>
      <w:pPr>
        <w:ind w:left="50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D0264A"/>
    <w:multiLevelType w:val="hybridMultilevel"/>
    <w:tmpl w:val="B5006A64"/>
    <w:lvl w:ilvl="0" w:tplc="881E56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F2DDE"/>
    <w:multiLevelType w:val="hybridMultilevel"/>
    <w:tmpl w:val="B5006A64"/>
    <w:lvl w:ilvl="0" w:tplc="881E56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F6142"/>
    <w:multiLevelType w:val="hybridMultilevel"/>
    <w:tmpl w:val="F2B2531E"/>
    <w:lvl w:ilvl="0" w:tplc="881E56C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2E6E45"/>
    <w:multiLevelType w:val="hybridMultilevel"/>
    <w:tmpl w:val="9FCE35E2"/>
    <w:lvl w:ilvl="0" w:tplc="881E56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9778B"/>
    <w:multiLevelType w:val="hybridMultilevel"/>
    <w:tmpl w:val="BB845C30"/>
    <w:lvl w:ilvl="0" w:tplc="881E56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93B38"/>
    <w:multiLevelType w:val="hybridMultilevel"/>
    <w:tmpl w:val="3EF821B4"/>
    <w:lvl w:ilvl="0" w:tplc="6180F8F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748D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FAC67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AC617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B09D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87A9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B8DF5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FC07A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C2514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143600"/>
    <w:multiLevelType w:val="hybridMultilevel"/>
    <w:tmpl w:val="9B127910"/>
    <w:lvl w:ilvl="0" w:tplc="C286FF3C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D824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36EF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A61A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9831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440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52CA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94E4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DAAE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6356A4"/>
    <w:multiLevelType w:val="hybridMultilevel"/>
    <w:tmpl w:val="037E3080"/>
    <w:lvl w:ilvl="0" w:tplc="881E56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C4832"/>
    <w:multiLevelType w:val="hybridMultilevel"/>
    <w:tmpl w:val="86F85942"/>
    <w:lvl w:ilvl="0" w:tplc="881E56C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9747BE"/>
    <w:multiLevelType w:val="hybridMultilevel"/>
    <w:tmpl w:val="13C61666"/>
    <w:lvl w:ilvl="0" w:tplc="AF1A019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159EB"/>
    <w:multiLevelType w:val="hybridMultilevel"/>
    <w:tmpl w:val="DD3CD9EC"/>
    <w:lvl w:ilvl="0" w:tplc="B6D46DAC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3056EF"/>
    <w:multiLevelType w:val="hybridMultilevel"/>
    <w:tmpl w:val="B72A3C3A"/>
    <w:lvl w:ilvl="0" w:tplc="ED86C69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D22B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E627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543A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CAF8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2C4C2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AE42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9C06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48BB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5B09EF"/>
    <w:multiLevelType w:val="hybridMultilevel"/>
    <w:tmpl w:val="AEC42EF2"/>
    <w:lvl w:ilvl="0" w:tplc="881E56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708C7"/>
    <w:multiLevelType w:val="hybridMultilevel"/>
    <w:tmpl w:val="C78E1384"/>
    <w:lvl w:ilvl="0" w:tplc="2852391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5CF7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14E3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E46F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967A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827E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A41F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3062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E0A8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8E3A12"/>
    <w:multiLevelType w:val="hybridMultilevel"/>
    <w:tmpl w:val="29C48770"/>
    <w:lvl w:ilvl="0" w:tplc="51C4565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8B5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D2CD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A27A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D862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3EFD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98DA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6E3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B891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127D28"/>
    <w:multiLevelType w:val="hybridMultilevel"/>
    <w:tmpl w:val="886C3E06"/>
    <w:lvl w:ilvl="0" w:tplc="881E56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97CFC"/>
    <w:multiLevelType w:val="hybridMultilevel"/>
    <w:tmpl w:val="580052A0"/>
    <w:lvl w:ilvl="0" w:tplc="881E56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E5A79"/>
    <w:multiLevelType w:val="hybridMultilevel"/>
    <w:tmpl w:val="5E0A40F2"/>
    <w:lvl w:ilvl="0" w:tplc="881E56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278C5"/>
    <w:multiLevelType w:val="hybridMultilevel"/>
    <w:tmpl w:val="92601966"/>
    <w:lvl w:ilvl="0" w:tplc="881E56C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034269"/>
    <w:multiLevelType w:val="hybridMultilevel"/>
    <w:tmpl w:val="D570DABA"/>
    <w:lvl w:ilvl="0" w:tplc="881E56C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4F3989"/>
    <w:multiLevelType w:val="hybridMultilevel"/>
    <w:tmpl w:val="2BEA3E3A"/>
    <w:lvl w:ilvl="0" w:tplc="881E56C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F6270A"/>
    <w:multiLevelType w:val="hybridMultilevel"/>
    <w:tmpl w:val="2BEA3E3A"/>
    <w:lvl w:ilvl="0" w:tplc="881E56C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75292E"/>
    <w:multiLevelType w:val="hybridMultilevel"/>
    <w:tmpl w:val="F0CC5A90"/>
    <w:lvl w:ilvl="0" w:tplc="9EB2984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4E3E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EA0E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76DC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EA38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FC29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2AA3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BAD3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D464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C335DF"/>
    <w:multiLevelType w:val="hybridMultilevel"/>
    <w:tmpl w:val="9EFA61CE"/>
    <w:lvl w:ilvl="0" w:tplc="BE90216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7" w15:restartNumberingAfterBreak="0">
    <w:nsid w:val="6560527C"/>
    <w:multiLevelType w:val="hybridMultilevel"/>
    <w:tmpl w:val="5C50F82C"/>
    <w:lvl w:ilvl="0" w:tplc="3468F9A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46274"/>
    <w:multiLevelType w:val="hybridMultilevel"/>
    <w:tmpl w:val="A1C46B52"/>
    <w:lvl w:ilvl="0" w:tplc="A2D2E5E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BA36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842A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F047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D4EB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8ADA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BED4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72FD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3EE3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9DA7BE1"/>
    <w:multiLevelType w:val="hybridMultilevel"/>
    <w:tmpl w:val="86807082"/>
    <w:lvl w:ilvl="0" w:tplc="C2D6318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C57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F050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5E36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5C3F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2A22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EAA9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7213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02CC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953C43"/>
    <w:multiLevelType w:val="hybridMultilevel"/>
    <w:tmpl w:val="08947860"/>
    <w:lvl w:ilvl="0" w:tplc="6A3A8C0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FE73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4C46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7CDE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7AD5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427B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8088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B29F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BA42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D5F03BE"/>
    <w:multiLevelType w:val="hybridMultilevel"/>
    <w:tmpl w:val="6E1470F8"/>
    <w:lvl w:ilvl="0" w:tplc="75B89B6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22BB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5635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D613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D8D3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8AE1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4CD0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6AA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1273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648772">
    <w:abstractNumId w:val="25"/>
  </w:num>
  <w:num w:numId="2" w16cid:durableId="381295047">
    <w:abstractNumId w:val="0"/>
  </w:num>
  <w:num w:numId="3" w16cid:durableId="1688292527">
    <w:abstractNumId w:val="17"/>
  </w:num>
  <w:num w:numId="4" w16cid:durableId="306320962">
    <w:abstractNumId w:val="28"/>
  </w:num>
  <w:num w:numId="5" w16cid:durableId="640576775">
    <w:abstractNumId w:val="31"/>
  </w:num>
  <w:num w:numId="6" w16cid:durableId="2029981302">
    <w:abstractNumId w:val="30"/>
  </w:num>
  <w:num w:numId="7" w16cid:durableId="2051298240">
    <w:abstractNumId w:val="8"/>
  </w:num>
  <w:num w:numId="8" w16cid:durableId="996491085">
    <w:abstractNumId w:val="16"/>
  </w:num>
  <w:num w:numId="9" w16cid:durableId="991567592">
    <w:abstractNumId w:val="29"/>
  </w:num>
  <w:num w:numId="10" w16cid:durableId="1558973430">
    <w:abstractNumId w:val="9"/>
  </w:num>
  <w:num w:numId="11" w16cid:durableId="219363018">
    <w:abstractNumId w:val="14"/>
  </w:num>
  <w:num w:numId="12" w16cid:durableId="750009922">
    <w:abstractNumId w:val="22"/>
  </w:num>
  <w:num w:numId="13" w16cid:durableId="1040395047">
    <w:abstractNumId w:val="2"/>
  </w:num>
  <w:num w:numId="14" w16cid:durableId="1034622666">
    <w:abstractNumId w:val="13"/>
  </w:num>
  <w:num w:numId="15" w16cid:durableId="1722436326">
    <w:abstractNumId w:val="5"/>
  </w:num>
  <w:num w:numId="16" w16cid:durableId="460078781">
    <w:abstractNumId w:val="11"/>
  </w:num>
  <w:num w:numId="17" w16cid:durableId="654383847">
    <w:abstractNumId w:val="21"/>
  </w:num>
  <w:num w:numId="18" w16cid:durableId="1268974488">
    <w:abstractNumId w:val="24"/>
  </w:num>
  <w:num w:numId="19" w16cid:durableId="224802662">
    <w:abstractNumId w:val="23"/>
  </w:num>
  <w:num w:numId="20" w16cid:durableId="253173326">
    <w:abstractNumId w:val="1"/>
  </w:num>
  <w:num w:numId="21" w16cid:durableId="1321618890">
    <w:abstractNumId w:val="6"/>
  </w:num>
  <w:num w:numId="22" w16cid:durableId="79571145">
    <w:abstractNumId w:val="27"/>
  </w:num>
  <w:num w:numId="23" w16cid:durableId="1852375616">
    <w:abstractNumId w:val="19"/>
  </w:num>
  <w:num w:numId="24" w16cid:durableId="2028021593">
    <w:abstractNumId w:val="12"/>
  </w:num>
  <w:num w:numId="25" w16cid:durableId="915936540">
    <w:abstractNumId w:val="7"/>
  </w:num>
  <w:num w:numId="26" w16cid:durableId="343098462">
    <w:abstractNumId w:val="10"/>
  </w:num>
  <w:num w:numId="27" w16cid:durableId="2118521662">
    <w:abstractNumId w:val="15"/>
  </w:num>
  <w:num w:numId="28" w16cid:durableId="1493907681">
    <w:abstractNumId w:val="20"/>
  </w:num>
  <w:num w:numId="29" w16cid:durableId="1148135028">
    <w:abstractNumId w:val="3"/>
  </w:num>
  <w:num w:numId="30" w16cid:durableId="1786272770">
    <w:abstractNumId w:val="4"/>
  </w:num>
  <w:num w:numId="31" w16cid:durableId="2073263583">
    <w:abstractNumId w:val="18"/>
  </w:num>
  <w:num w:numId="32" w16cid:durableId="6322934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81"/>
    <w:rsid w:val="0002085C"/>
    <w:rsid w:val="00CC1ECA"/>
    <w:rsid w:val="00E13C7D"/>
    <w:rsid w:val="00E30181"/>
    <w:rsid w:val="00F9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4239"/>
  <w15:chartTrackingRefBased/>
  <w15:docId w15:val="{0C4F118C-AADA-403F-9311-0338A9B6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7670</Words>
  <Characters>43720</Characters>
  <Application>Microsoft Office Word</Application>
  <DocSecurity>0</DocSecurity>
  <Lines>364</Lines>
  <Paragraphs>102</Paragraphs>
  <ScaleCrop>false</ScaleCrop>
  <Company/>
  <LinksUpToDate>false</LinksUpToDate>
  <CharactersWithSpaces>51288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aaaaa aaaaa</dc:creator>
  <cp:keywords/>
  <dc:description/>
  <cp:lastModifiedBy>aaaaa aaaaa</cp:lastModifiedBy>
  <cp:revision>2</cp:revision>
  <dcterms:created xsi:type="dcterms:W3CDTF">2024-04-25T12:04:00Z</dcterms:created>
  <dcterms:modified xsi:type="dcterms:W3CDTF">2024-04-25T12:05:00Z</dcterms:modified>
</cp:coreProperties>
</file>